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项目1-3：</w:t>
      </w:r>
    </w:p>
    <w:p w14:paraId="28CE3163">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u w:val="none"/>
          <w:lang w:val="en-US" w:eastAsia="zh-CN"/>
        </w:rPr>
        <w:t>超声科彩超</w:t>
      </w:r>
      <w:r>
        <w:rPr>
          <w:rFonts w:hint="eastAsia" w:ascii="仿宋" w:hAnsi="仿宋" w:eastAsia="仿宋" w:cs="仿宋"/>
          <w:b/>
          <w:bCs/>
          <w:sz w:val="36"/>
          <w:szCs w:val="36"/>
          <w:lang w:val="en-US" w:eastAsia="zh-CN"/>
        </w:rPr>
        <w:t>维保项目采购需求</w:t>
      </w:r>
    </w:p>
    <w:p w14:paraId="111061DA">
      <w:p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一、设备情况</w:t>
      </w:r>
    </w:p>
    <w:p w14:paraId="04B4B0FE">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品牌</w:t>
      </w:r>
      <w:r>
        <w:rPr>
          <w:rFonts w:hint="eastAsia" w:ascii="仿宋" w:hAnsi="仿宋" w:eastAsia="仿宋" w:cs="仿宋"/>
          <w:sz w:val="28"/>
          <w:szCs w:val="28"/>
        </w:rPr>
        <w:t>型号</w:t>
      </w:r>
      <w:r>
        <w:rPr>
          <w:rFonts w:hint="eastAsia" w:ascii="仿宋" w:hAnsi="仿宋" w:eastAsia="仿宋" w:cs="仿宋"/>
          <w:sz w:val="28"/>
          <w:szCs w:val="28"/>
          <w:lang w:eastAsia="zh-CN"/>
        </w:rPr>
        <w:t>：东芝</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TUS-A500</w:t>
      </w:r>
    </w:p>
    <w:p w14:paraId="2D32741A">
      <w:pPr>
        <w:keepNext w:val="0"/>
        <w:keepLines w:val="0"/>
        <w:pageBreakBefore w:val="0"/>
        <w:numPr>
          <w:ilvl w:val="0"/>
          <w:numId w:val="0"/>
        </w:numPr>
        <w:kinsoku/>
        <w:wordWrap/>
        <w:overflowPunct/>
        <w:topLinePunct w:val="0"/>
        <w:autoSpaceDE/>
        <w:autoSpaceDN/>
        <w:bidi w:val="0"/>
        <w:spacing w:after="0" w:line="360" w:lineRule="auto"/>
        <w:ind w:firstLine="2240" w:firstLineChars="8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GE LogiqE9、LogiqS8、LogiqS8（</w:t>
      </w:r>
      <w:r>
        <w:rPr>
          <w:rFonts w:hint="eastAsia" w:ascii="仿宋" w:hAnsi="仿宋" w:eastAsia="仿宋" w:cs="仿宋"/>
          <w:sz w:val="28"/>
          <w:szCs w:val="28"/>
          <w:lang w:val="en-US" w:eastAsia="zh-CN"/>
        </w:rPr>
        <w:t>体检中心</w:t>
      </w:r>
      <w:r>
        <w:rPr>
          <w:rFonts w:hint="eastAsia" w:ascii="仿宋" w:hAnsi="仿宋" w:eastAsia="仿宋" w:cs="仿宋"/>
          <w:sz w:val="28"/>
          <w:szCs w:val="28"/>
          <w:lang w:eastAsia="zh-CN"/>
        </w:rPr>
        <w:t>）</w:t>
      </w:r>
    </w:p>
    <w:p w14:paraId="2154F675">
      <w:pPr>
        <w:keepNext w:val="0"/>
        <w:keepLines w:val="0"/>
        <w:pageBreakBefore w:val="0"/>
        <w:numPr>
          <w:ilvl w:val="0"/>
          <w:numId w:val="0"/>
        </w:numPr>
        <w:kinsoku/>
        <w:wordWrap/>
        <w:overflowPunct/>
        <w:topLinePunct w:val="0"/>
        <w:autoSpaceDE/>
        <w:autoSpaceDN/>
        <w:bidi w:val="0"/>
        <w:spacing w:after="0" w:line="360" w:lineRule="auto"/>
        <w:ind w:firstLine="2240" w:firstLineChars="800"/>
        <w:textAlignment w:val="auto"/>
        <w:rPr>
          <w:rFonts w:hint="default" w:ascii="仿宋" w:hAnsi="仿宋" w:eastAsia="仿宋" w:cs="仿宋"/>
          <w:sz w:val="28"/>
          <w:szCs w:val="28"/>
          <w:lang w:val="en-US"/>
        </w:rPr>
      </w:pPr>
      <w:r>
        <w:rPr>
          <w:rFonts w:hint="eastAsia" w:ascii="仿宋" w:hAnsi="仿宋" w:eastAsia="仿宋" w:cs="仿宋"/>
          <w:sz w:val="28"/>
          <w:szCs w:val="28"/>
          <w:lang w:eastAsia="zh-CN"/>
        </w:rPr>
        <w:t>日立ARIETTA 70、Noblus、PROSUNDα7（</w:t>
      </w:r>
      <w:r>
        <w:rPr>
          <w:rFonts w:hint="eastAsia" w:ascii="仿宋" w:hAnsi="仿宋" w:eastAsia="仿宋" w:cs="仿宋"/>
          <w:sz w:val="28"/>
          <w:szCs w:val="28"/>
          <w:lang w:val="en-US" w:eastAsia="zh-CN"/>
        </w:rPr>
        <w:t>麻醉科）</w:t>
      </w:r>
    </w:p>
    <w:p w14:paraId="01C3EADC">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数量：共7台</w:t>
      </w:r>
    </w:p>
    <w:p w14:paraId="0C32156C">
      <w:pPr>
        <w:keepNext w:val="0"/>
        <w:keepLines w:val="0"/>
        <w:pageBreakBefore w:val="0"/>
        <w:numPr>
          <w:ilvl w:val="0"/>
          <w:numId w:val="1"/>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买保年限：3年</w:t>
      </w:r>
    </w:p>
    <w:p w14:paraId="1D6ADBA3">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二、维保要求：</w:t>
      </w:r>
      <w:r>
        <w:rPr>
          <w:rFonts w:hint="eastAsia" w:ascii="仿宋" w:hAnsi="仿宋" w:eastAsia="仿宋" w:cs="仿宋"/>
          <w:sz w:val="28"/>
          <w:szCs w:val="28"/>
          <w:lang w:val="en-US" w:eastAsia="zh-CN"/>
        </w:rPr>
        <w:t xml:space="preserve">      </w:t>
      </w:r>
    </w:p>
    <w:p w14:paraId="09F91692">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8"/>
          <w:szCs w:val="28"/>
          <w:u w:val="none"/>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保修范围：</w:t>
      </w:r>
      <w:r>
        <w:rPr>
          <w:rFonts w:hint="eastAsia" w:ascii="仿宋" w:hAnsi="仿宋" w:eastAsia="仿宋" w:cs="仿宋"/>
          <w:color w:val="auto"/>
          <w:sz w:val="28"/>
          <w:szCs w:val="28"/>
          <w:u w:val="none"/>
        </w:rPr>
        <w:t>主机全保，合同期内，保障设备主机所有零配件免费更换</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每年</w:t>
      </w:r>
      <w:r>
        <w:rPr>
          <w:rFonts w:hint="eastAsia" w:ascii="仿宋" w:hAnsi="仿宋" w:eastAsia="仿宋" w:cs="仿宋"/>
          <w:color w:val="auto"/>
          <w:sz w:val="28"/>
          <w:szCs w:val="28"/>
          <w:u w:val="none"/>
          <w:lang w:val="en-US" w:eastAsia="zh-CN"/>
        </w:rPr>
        <w:t>每台</w:t>
      </w:r>
      <w:r>
        <w:rPr>
          <w:rFonts w:hint="eastAsia" w:ascii="仿宋" w:hAnsi="仿宋" w:eastAsia="仿宋" w:cs="仿宋"/>
          <w:color w:val="auto"/>
          <w:sz w:val="28"/>
          <w:szCs w:val="28"/>
          <w:u w:val="none"/>
        </w:rPr>
        <w:t>仪器可更换一支</w:t>
      </w:r>
      <w:r>
        <w:rPr>
          <w:rFonts w:hint="eastAsia" w:ascii="仿宋" w:hAnsi="仿宋" w:eastAsia="仿宋" w:cs="仿宋"/>
          <w:color w:val="auto"/>
          <w:sz w:val="28"/>
          <w:szCs w:val="28"/>
          <w:u w:val="none"/>
          <w:lang w:val="en-US" w:eastAsia="zh-CN"/>
        </w:rPr>
        <w:t>不限型号</w:t>
      </w:r>
      <w:r>
        <w:rPr>
          <w:rFonts w:hint="eastAsia" w:ascii="仿宋" w:hAnsi="仿宋" w:eastAsia="仿宋" w:cs="仿宋"/>
          <w:color w:val="auto"/>
          <w:sz w:val="28"/>
          <w:szCs w:val="28"/>
          <w:u w:val="none"/>
        </w:rPr>
        <w:t>全新原厂探头</w:t>
      </w:r>
      <w:r>
        <w:rPr>
          <w:rFonts w:hint="eastAsia" w:ascii="仿宋" w:hAnsi="仿宋" w:eastAsia="仿宋" w:cs="仿宋"/>
          <w:color w:val="auto"/>
          <w:sz w:val="28"/>
          <w:szCs w:val="28"/>
          <w:u w:val="none"/>
          <w:lang w:eastAsia="zh-CN"/>
        </w:rPr>
        <w:t>。</w:t>
      </w:r>
    </w:p>
    <w:p w14:paraId="4B86B7AF">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FF0000"/>
          <w:sz w:val="28"/>
          <w:szCs w:val="28"/>
          <w:u w:val="single"/>
        </w:rPr>
      </w:pPr>
      <w:r>
        <w:rPr>
          <w:rFonts w:hint="eastAsia" w:ascii="仿宋" w:hAnsi="仿宋" w:eastAsia="仿宋" w:cs="仿宋"/>
          <w:sz w:val="28"/>
          <w:szCs w:val="28"/>
          <w:lang w:val="en-US" w:eastAsia="zh-CN"/>
        </w:rPr>
        <w:t>2、配件要求：</w:t>
      </w:r>
      <w:r>
        <w:rPr>
          <w:rFonts w:hint="eastAsia" w:ascii="仿宋" w:hAnsi="仿宋" w:eastAsia="仿宋" w:cs="仿宋"/>
          <w:color w:val="auto"/>
          <w:sz w:val="28"/>
          <w:szCs w:val="28"/>
          <w:u w:val="none"/>
        </w:rPr>
        <w:t>保证配件为全新进口原装同型号备件。保证备件的库存，并优先提供备件供应。</w:t>
      </w:r>
    </w:p>
    <w:p w14:paraId="51AA865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FF0000"/>
          <w:sz w:val="28"/>
          <w:szCs w:val="28"/>
          <w:u w:val="single"/>
          <w:lang w:val="en-US" w:eastAsia="zh-CN"/>
        </w:rPr>
      </w:pPr>
      <w:r>
        <w:rPr>
          <w:rFonts w:hint="eastAsia" w:ascii="仿宋" w:hAnsi="仿宋" w:eastAsia="仿宋" w:cs="仿宋"/>
          <w:color w:val="auto"/>
          <w:sz w:val="28"/>
          <w:szCs w:val="28"/>
          <w:u w:val="none"/>
          <w:lang w:val="en-US" w:eastAsia="zh-CN"/>
        </w:rPr>
        <w:t>3、保修</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要求：</w:t>
      </w:r>
    </w:p>
    <w:p w14:paraId="3BF4C123">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（1）提供24 小时*365 天技术电话支持</w:t>
      </w:r>
      <w:r>
        <w:rPr>
          <w:rFonts w:hint="eastAsia" w:ascii="仿宋" w:hAnsi="仿宋" w:eastAsia="仿宋" w:cs="仿宋"/>
          <w:color w:val="auto"/>
          <w:sz w:val="28"/>
          <w:szCs w:val="28"/>
          <w:u w:val="none"/>
          <w:lang w:eastAsia="zh-CN"/>
        </w:rPr>
        <w:t>。</w:t>
      </w:r>
    </w:p>
    <w:p w14:paraId="43DE8A18">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（2）接到报修电话后1小时内响应，如电话支持服务无法解决，</w:t>
      </w:r>
      <w:r>
        <w:rPr>
          <w:rFonts w:hint="eastAsia" w:ascii="仿宋" w:hAnsi="仿宋" w:eastAsia="仿宋" w:cs="仿宋"/>
          <w:color w:val="auto"/>
          <w:sz w:val="28"/>
          <w:szCs w:val="28"/>
          <w:u w:val="none"/>
          <w:lang w:val="en-US" w:eastAsia="zh-CN"/>
        </w:rPr>
        <w:t xml:space="preserve"> </w:t>
      </w:r>
      <w:r>
        <w:rPr>
          <w:rFonts w:hint="eastAsia" w:ascii="仿宋" w:hAnsi="仿宋" w:eastAsia="仿宋" w:cs="仿宋"/>
          <w:color w:val="auto"/>
          <w:sz w:val="28"/>
          <w:szCs w:val="28"/>
          <w:u w:val="none"/>
        </w:rPr>
        <w:t>工程师8小时内到达现场维修；</w:t>
      </w:r>
    </w:p>
    <w:p w14:paraId="1AE87F80">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（3）确保设备开机率达到95%</w:t>
      </w:r>
      <w:r>
        <w:rPr>
          <w:rFonts w:hint="eastAsia" w:ascii="仿宋" w:hAnsi="仿宋" w:eastAsia="仿宋" w:cs="仿宋"/>
          <w:color w:val="auto"/>
          <w:sz w:val="28"/>
          <w:szCs w:val="28"/>
          <w:u w:val="none"/>
          <w:lang w:val="en-US" w:eastAsia="zh-CN"/>
        </w:rPr>
        <w:t>以上</w:t>
      </w:r>
      <w:r>
        <w:rPr>
          <w:rFonts w:hint="eastAsia" w:ascii="仿宋" w:hAnsi="仿宋" w:eastAsia="仿宋" w:cs="仿宋"/>
          <w:color w:val="auto"/>
          <w:sz w:val="28"/>
          <w:szCs w:val="28"/>
          <w:u w:val="none"/>
        </w:rPr>
        <w:t>（按一年365个日历</w:t>
      </w:r>
      <w:r>
        <w:rPr>
          <w:rFonts w:hint="eastAsia" w:ascii="仿宋" w:hAnsi="仿宋" w:eastAsia="仿宋" w:cs="仿宋"/>
          <w:color w:val="auto"/>
          <w:sz w:val="28"/>
          <w:szCs w:val="28"/>
          <w:u w:val="none"/>
          <w:lang w:val="en-US" w:eastAsia="zh-CN"/>
        </w:rPr>
        <w:t>天</w:t>
      </w:r>
      <w:r>
        <w:rPr>
          <w:rFonts w:hint="eastAsia" w:ascii="仿宋" w:hAnsi="仿宋" w:eastAsia="仿宋" w:cs="仿宋"/>
          <w:color w:val="auto"/>
          <w:sz w:val="28"/>
          <w:szCs w:val="28"/>
          <w:u w:val="none"/>
        </w:rPr>
        <w:t>计算），否则保修期按停机天数的</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u w:val="none"/>
        </w:rPr>
        <w:t>倍顺延。</w:t>
      </w:r>
    </w:p>
    <w:p w14:paraId="3AA1C89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定期维护保养</w:t>
      </w:r>
      <w:r>
        <w:rPr>
          <w:rFonts w:hint="eastAsia" w:ascii="仿宋" w:hAnsi="仿宋" w:eastAsia="仿宋" w:cs="仿宋"/>
          <w:sz w:val="28"/>
          <w:szCs w:val="28"/>
          <w:lang w:eastAsia="zh-CN"/>
        </w:rPr>
        <w:t>：</w:t>
      </w:r>
    </w:p>
    <w:p w14:paraId="751BD3C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每年提供4次定期维护保养</w:t>
      </w:r>
      <w:r>
        <w:rPr>
          <w:rFonts w:hint="eastAsia" w:ascii="仿宋" w:hAnsi="仿宋" w:eastAsia="仿宋" w:cs="仿宋"/>
          <w:color w:val="auto"/>
          <w:sz w:val="28"/>
          <w:szCs w:val="28"/>
          <w:u w:val="none"/>
          <w:lang w:eastAsia="zh-CN"/>
        </w:rPr>
        <w:t>，</w:t>
      </w:r>
      <w:r>
        <w:rPr>
          <w:rFonts w:hint="eastAsia" w:ascii="仿宋" w:hAnsi="仿宋" w:eastAsia="仿宋" w:cs="仿宋"/>
          <w:sz w:val="28"/>
          <w:szCs w:val="28"/>
        </w:rPr>
        <w:t>保养服务包括设备的安全检查、除尘保养及运行状态检查、定期更换设备易损部件，并提交保养报告。</w:t>
      </w:r>
      <w:r>
        <w:rPr>
          <w:rFonts w:hint="eastAsia" w:ascii="仿宋" w:hAnsi="仿宋" w:eastAsia="仿宋" w:cs="仿宋"/>
          <w:color w:val="auto"/>
          <w:sz w:val="28"/>
          <w:szCs w:val="28"/>
          <w:u w:val="none"/>
        </w:rPr>
        <w:t xml:space="preserve"> </w:t>
      </w:r>
    </w:p>
    <w:p w14:paraId="018BACB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5、其他要求：</w:t>
      </w:r>
    </w:p>
    <w:p w14:paraId="2A79326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5.1</w:t>
      </w:r>
      <w:r>
        <w:rPr>
          <w:rFonts w:hint="eastAsia" w:ascii="仿宋" w:hAnsi="仿宋" w:eastAsia="仿宋" w:cs="仿宋"/>
          <w:sz w:val="28"/>
          <w:szCs w:val="28"/>
        </w:rPr>
        <w:t>新版本软件在使用科室同意升级的情况下免费升级。</w:t>
      </w:r>
    </w:p>
    <w:p w14:paraId="4BACE84F">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sz w:val="28"/>
          <w:szCs w:val="28"/>
          <w:lang w:val="en-US" w:eastAsia="zh-CN"/>
        </w:rPr>
        <w:t>5.2优先考虑原厂或原厂授权保修。</w:t>
      </w:r>
    </w:p>
    <w:p w14:paraId="35DBEF0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866276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14:paraId="5C52BEEA">
      <w:pPr>
        <w:jc w:val="center"/>
        <w:rPr>
          <w:rFonts w:ascii="仿宋" w:hAnsi="仿宋" w:eastAsia="仿宋" w:cs="仿宋"/>
          <w:b/>
          <w:bCs/>
          <w:sz w:val="36"/>
          <w:szCs w:val="36"/>
        </w:rPr>
      </w:pPr>
      <w:r>
        <w:rPr>
          <w:rFonts w:hint="eastAsia" w:ascii="仿宋" w:hAnsi="仿宋" w:eastAsia="仿宋" w:cs="仿宋"/>
          <w:b/>
          <w:bCs/>
          <w:sz w:val="36"/>
          <w:szCs w:val="36"/>
        </w:rPr>
        <w:t>内镜中心富士内镜维保项目采购需求</w:t>
      </w:r>
    </w:p>
    <w:p w14:paraId="6983E86C">
      <w:pPr>
        <w:jc w:val="both"/>
        <w:rPr>
          <w:rFonts w:ascii="仿宋" w:hAnsi="仿宋" w:eastAsia="仿宋" w:cs="仿宋"/>
          <w:b/>
          <w:bCs/>
          <w:sz w:val="28"/>
          <w:szCs w:val="28"/>
          <w:u w:val="none"/>
        </w:rPr>
      </w:pPr>
      <w:r>
        <w:rPr>
          <w:rFonts w:hint="eastAsia" w:ascii="仿宋" w:hAnsi="仿宋" w:eastAsia="仿宋" w:cs="仿宋"/>
          <w:b/>
          <w:bCs/>
          <w:sz w:val="28"/>
          <w:szCs w:val="28"/>
          <w:u w:val="none"/>
        </w:rPr>
        <w:t>一、设备情况</w:t>
      </w:r>
    </w:p>
    <w:p w14:paraId="0EF30CA7">
      <w:pPr>
        <w:numPr>
          <w:ilvl w:val="0"/>
          <w:numId w:val="2"/>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设备品牌型号：</w:t>
      </w:r>
      <w:r>
        <w:rPr>
          <w:rFonts w:hint="eastAsia" w:ascii="仿宋" w:hAnsi="仿宋" w:eastAsia="仿宋" w:cs="仿宋"/>
          <w:sz w:val="28"/>
          <w:szCs w:val="28"/>
          <w:u w:val="none"/>
          <w:lang w:val="en-US" w:eastAsia="zh-CN"/>
        </w:rPr>
        <w:t>富士</w:t>
      </w:r>
      <w:r>
        <w:rPr>
          <w:rFonts w:hint="eastAsia" w:ascii="仿宋" w:hAnsi="仿宋" w:eastAsia="仿宋" w:cs="仿宋"/>
          <w:sz w:val="28"/>
          <w:szCs w:val="28"/>
          <w:u w:val="none"/>
        </w:rPr>
        <w:t>VP-7000、XL-4450</w:t>
      </w:r>
    </w:p>
    <w:p w14:paraId="7C460397">
      <w:pPr>
        <w:numPr>
          <w:ilvl w:val="0"/>
          <w:numId w:val="2"/>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数量：两套主机</w:t>
      </w:r>
      <w:r>
        <w:rPr>
          <w:rFonts w:hint="eastAsia" w:ascii="仿宋" w:hAnsi="仿宋" w:eastAsia="仿宋" w:cs="仿宋"/>
          <w:sz w:val="28"/>
          <w:szCs w:val="28"/>
          <w:u w:val="none"/>
          <w:lang w:val="en-US" w:eastAsia="zh-CN"/>
        </w:rPr>
        <w:t>及</w:t>
      </w:r>
      <w:r>
        <w:rPr>
          <w:rFonts w:hint="eastAsia" w:ascii="仿宋" w:hAnsi="仿宋" w:eastAsia="仿宋" w:cs="仿宋"/>
          <w:sz w:val="28"/>
          <w:szCs w:val="28"/>
          <w:u w:val="none"/>
        </w:rPr>
        <w:t>11条内镜</w:t>
      </w:r>
    </w:p>
    <w:p w14:paraId="1436F643">
      <w:pPr>
        <w:numPr>
          <w:ilvl w:val="0"/>
          <w:numId w:val="2"/>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买保年限：3年</w:t>
      </w:r>
    </w:p>
    <w:p w14:paraId="01191AEE">
      <w:pPr>
        <w:spacing w:after="0" w:line="360" w:lineRule="auto"/>
        <w:rPr>
          <w:rFonts w:ascii="仿宋" w:hAnsi="仿宋" w:eastAsia="仿宋" w:cs="仿宋"/>
          <w:sz w:val="28"/>
          <w:szCs w:val="28"/>
          <w:u w:val="none"/>
        </w:rPr>
      </w:pPr>
      <w:r>
        <w:rPr>
          <w:rFonts w:hint="eastAsia" w:ascii="仿宋" w:hAnsi="仿宋" w:eastAsia="仿宋" w:cs="仿宋"/>
          <w:b/>
          <w:bCs/>
          <w:sz w:val="28"/>
          <w:szCs w:val="28"/>
          <w:u w:val="none"/>
        </w:rPr>
        <w:t>二、维保要求：</w:t>
      </w:r>
    </w:p>
    <w:p w14:paraId="629F347A">
      <w:pPr>
        <w:widowControl w:val="0"/>
        <w:spacing w:line="360" w:lineRule="auto"/>
        <w:ind w:firstLine="560" w:firstLineChars="200"/>
        <w:jc w:val="both"/>
        <w:rPr>
          <w:rFonts w:hint="eastAsia" w:ascii="仿宋" w:hAnsi="仿宋" w:eastAsia="仿宋" w:cs="仿宋"/>
          <w:color w:val="FF0000"/>
          <w:sz w:val="28"/>
          <w:szCs w:val="28"/>
          <w:u w:val="none"/>
          <w:lang w:val="en-US" w:eastAsia="zh-CN"/>
        </w:rPr>
      </w:pPr>
      <w:r>
        <w:rPr>
          <w:rFonts w:hint="eastAsia" w:ascii="仿宋" w:hAnsi="仿宋" w:eastAsia="仿宋" w:cs="仿宋"/>
          <w:sz w:val="28"/>
          <w:szCs w:val="28"/>
          <w:u w:val="none"/>
        </w:rPr>
        <w:t>1、保修范围：</w:t>
      </w:r>
      <w:r>
        <w:rPr>
          <w:rFonts w:hint="eastAsia" w:ascii="仿宋" w:hAnsi="仿宋" w:eastAsia="仿宋" w:cs="仿宋"/>
          <w:sz w:val="28"/>
          <w:szCs w:val="28"/>
          <w:u w:val="none"/>
          <w:lang w:val="en-US" w:eastAsia="zh-CN"/>
        </w:rPr>
        <w:t>包含</w:t>
      </w:r>
      <w:r>
        <w:rPr>
          <w:rFonts w:hint="eastAsia" w:ascii="仿宋" w:hAnsi="仿宋" w:eastAsia="仿宋" w:cs="仿宋"/>
          <w:sz w:val="28"/>
          <w:szCs w:val="28"/>
          <w:u w:val="none"/>
        </w:rPr>
        <w:t>两套主机</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11条内镜</w:t>
      </w:r>
      <w:r>
        <w:rPr>
          <w:rFonts w:hint="eastAsia" w:ascii="仿宋" w:hAnsi="仿宋" w:eastAsia="仿宋" w:cs="仿宋"/>
          <w:sz w:val="28"/>
          <w:szCs w:val="28"/>
          <w:u w:val="none"/>
          <w:lang w:val="en-US" w:eastAsia="zh-CN"/>
        </w:rPr>
        <w:t>及光源等其他配套附件，</w:t>
      </w:r>
      <w:r>
        <w:rPr>
          <w:rFonts w:hint="eastAsia" w:ascii="仿宋" w:hAnsi="仿宋" w:eastAsia="仿宋" w:cs="仿宋"/>
          <w:color w:val="000000" w:themeColor="text1"/>
          <w:sz w:val="28"/>
          <w:szCs w:val="28"/>
          <w:u w:val="none"/>
          <w14:textFill>
            <w14:solidFill>
              <w14:schemeClr w14:val="tx1"/>
            </w14:solidFill>
          </w14:textFill>
        </w:rPr>
        <w:t>保障相关设备所有配件免费更换</w:t>
      </w:r>
      <w:r>
        <w:rPr>
          <w:rFonts w:hint="eastAsia" w:ascii="仿宋" w:hAnsi="仿宋" w:eastAsia="仿宋" w:cs="仿宋"/>
          <w:color w:val="000000" w:themeColor="text1"/>
          <w:sz w:val="28"/>
          <w:szCs w:val="28"/>
          <w:u w:val="none"/>
          <w:lang w:eastAsia="zh-CN"/>
          <w14:textFill>
            <w14:solidFill>
              <w14:schemeClr w14:val="tx1"/>
            </w14:solidFill>
          </w14:textFill>
        </w:rPr>
        <w:t>。</w:t>
      </w:r>
    </w:p>
    <w:p w14:paraId="446C3FAF">
      <w:pPr>
        <w:spacing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u w:val="none"/>
        </w:rPr>
        <w:t>2、配件要求：</w:t>
      </w:r>
      <w:r>
        <w:rPr>
          <w:rFonts w:hint="eastAsia" w:ascii="仿宋" w:hAnsi="仿宋" w:eastAsia="仿宋" w:cs="仿宋"/>
          <w:color w:val="000000" w:themeColor="text1"/>
          <w:sz w:val="28"/>
          <w:szCs w:val="28"/>
          <w:u w:val="none"/>
          <w14:textFill>
            <w14:solidFill>
              <w14:schemeClr w14:val="tx1"/>
            </w14:solidFill>
          </w14:textFill>
        </w:rPr>
        <w:t>保证设备零配件来源合法，所有零备件不限数量不限次数更换。</w:t>
      </w:r>
    </w:p>
    <w:p w14:paraId="68D7D8D5">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提供的更换部件（零备件）和保养耗材必须保证为全新的原厂未拆封合格正品部件，并提供原厂出具的证书。所更换部件的产品质量应符合中华人民共和国国家安全质量标准、环保标准、行业标准或货物来源国官方标准，在中国境内可依常规安全合法使用，所有技术性能规格及参数，应符合生产厂商公开的宣传资料和生产厂商官方网站宣传内容的标准要求。在设备故障排除后，性能指标符合该设备生产厂家提供的性能标准。</w:t>
      </w:r>
    </w:p>
    <w:p w14:paraId="1C90DF8E">
      <w:pPr>
        <w:widowControl w:val="0"/>
        <w:adjustRightInd/>
        <w:snapToGrid/>
        <w:spacing w:after="0" w:line="360" w:lineRule="auto"/>
        <w:ind w:firstLine="560" w:firstLineChars="200"/>
        <w:jc w:val="both"/>
        <w:rPr>
          <w:rFonts w:ascii="仿宋" w:hAnsi="仿宋" w:eastAsia="仿宋" w:cs="仿宋"/>
          <w:color w:val="FF0000"/>
          <w:sz w:val="28"/>
          <w:szCs w:val="28"/>
          <w:u w:val="none"/>
        </w:rPr>
      </w:pPr>
      <w:r>
        <w:rPr>
          <w:rFonts w:hint="eastAsia" w:ascii="仿宋" w:hAnsi="仿宋" w:eastAsia="仿宋" w:cs="仿宋"/>
          <w:sz w:val="28"/>
          <w:szCs w:val="28"/>
          <w:u w:val="none"/>
        </w:rPr>
        <w:t>3、保修服务要求：</w:t>
      </w:r>
    </w:p>
    <w:p w14:paraId="36E2A9DD">
      <w:pPr>
        <w:spacing w:after="0" w:line="360" w:lineRule="auto"/>
        <w:ind w:firstLine="56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（1）收到采购人的报修通知，成交供应商应在</w:t>
      </w:r>
      <w:r>
        <w:rPr>
          <w:rFonts w:ascii="仿宋" w:hAnsi="仿宋" w:eastAsia="仿宋" w:cs="仿宋"/>
          <w:color w:val="000000" w:themeColor="text1"/>
          <w:sz w:val="28"/>
          <w:szCs w:val="28"/>
          <w:u w:val="none"/>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t>小时内响应，</w:t>
      </w:r>
      <w:r>
        <w:rPr>
          <w:rFonts w:ascii="仿宋" w:hAnsi="仿宋" w:eastAsia="仿宋" w:cs="仿宋"/>
          <w:color w:val="000000" w:themeColor="text1"/>
          <w:sz w:val="28"/>
          <w:szCs w:val="28"/>
          <w:u w:val="none"/>
          <w14:textFill>
            <w14:solidFill>
              <w14:schemeClr w14:val="tx1"/>
            </w14:solidFill>
          </w14:textFill>
        </w:rPr>
        <w:t>24</w:t>
      </w:r>
      <w:r>
        <w:rPr>
          <w:rFonts w:hint="eastAsia" w:ascii="仿宋" w:hAnsi="仿宋" w:eastAsia="仿宋" w:cs="仿宋"/>
          <w:color w:val="000000" w:themeColor="text1"/>
          <w:sz w:val="28"/>
          <w:szCs w:val="28"/>
          <w:u w:val="none"/>
          <w14:textFill>
            <w14:solidFill>
              <w14:schemeClr w14:val="tx1"/>
            </w14:solidFill>
          </w14:textFill>
        </w:rPr>
        <w:t>小时内到达采购人设备使用现场（包括节假日），因天气等不可抗力因素无法按要求到现场，需要提前与采购人沟通协商，须</w:t>
      </w:r>
      <w:r>
        <w:rPr>
          <w:rFonts w:ascii="仿宋" w:hAnsi="仿宋" w:eastAsia="仿宋" w:cs="仿宋"/>
          <w:color w:val="000000" w:themeColor="text1"/>
          <w:sz w:val="28"/>
          <w:szCs w:val="28"/>
          <w:u w:val="none"/>
          <w14:textFill>
            <w14:solidFill>
              <w14:schemeClr w14:val="tx1"/>
            </w14:solidFill>
          </w14:textFill>
        </w:rPr>
        <w:t>48</w:t>
      </w:r>
      <w:r>
        <w:rPr>
          <w:rFonts w:hint="eastAsia" w:ascii="仿宋" w:hAnsi="仿宋" w:eastAsia="仿宋" w:cs="仿宋"/>
          <w:color w:val="000000" w:themeColor="text1"/>
          <w:sz w:val="28"/>
          <w:szCs w:val="28"/>
          <w:u w:val="none"/>
          <w14:textFill>
            <w14:solidFill>
              <w14:schemeClr w14:val="tx1"/>
            </w14:solidFill>
          </w14:textFill>
        </w:rPr>
        <w:t>小时内修复故障问题。</w:t>
      </w:r>
    </w:p>
    <w:p w14:paraId="4A681172">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（2）若超过48小时无法及时修复故障设备或需要返回维修基地进行大维修时，须在</w:t>
      </w:r>
      <w:r>
        <w:rPr>
          <w:rFonts w:ascii="仿宋" w:hAnsi="仿宋" w:eastAsia="仿宋" w:cs="仿宋"/>
          <w:color w:val="000000" w:themeColor="text1"/>
          <w:sz w:val="28"/>
          <w:szCs w:val="28"/>
          <w:u w:val="none"/>
          <w14:textFill>
            <w14:solidFill>
              <w14:schemeClr w14:val="tx1"/>
            </w14:solidFill>
          </w14:textFill>
        </w:rPr>
        <w:t>48</w:t>
      </w:r>
      <w:r>
        <w:rPr>
          <w:rFonts w:hint="eastAsia" w:ascii="仿宋" w:hAnsi="仿宋" w:eastAsia="仿宋" w:cs="仿宋"/>
          <w:color w:val="000000" w:themeColor="text1"/>
          <w:sz w:val="28"/>
          <w:szCs w:val="28"/>
          <w:u w:val="none"/>
          <w14:textFill>
            <w14:solidFill>
              <w14:schemeClr w14:val="tx1"/>
            </w14:solidFill>
          </w14:textFill>
        </w:rPr>
        <w:t>小时内免费提供同厂同型号或同档次备用镜子给采购人至故障设备修复完成</w:t>
      </w:r>
      <w:r>
        <w:rPr>
          <w:rFonts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并必须在</w:t>
      </w:r>
      <w:r>
        <w:rPr>
          <w:rFonts w:ascii="仿宋" w:hAnsi="仿宋" w:eastAsia="仿宋" w:cs="仿宋"/>
          <w:color w:val="000000" w:themeColor="text1"/>
          <w:sz w:val="28"/>
          <w:szCs w:val="28"/>
          <w:u w:val="none"/>
          <w14:textFill>
            <w14:solidFill>
              <w14:schemeClr w14:val="tx1"/>
            </w14:solidFill>
          </w14:textFill>
        </w:rPr>
        <w:t>14</w:t>
      </w:r>
      <w:r>
        <w:rPr>
          <w:rFonts w:hint="eastAsia" w:ascii="仿宋" w:hAnsi="仿宋" w:eastAsia="仿宋" w:cs="仿宋"/>
          <w:color w:val="000000" w:themeColor="text1"/>
          <w:sz w:val="28"/>
          <w:szCs w:val="28"/>
          <w:u w:val="none"/>
          <w14:textFill>
            <w14:solidFill>
              <w14:schemeClr w14:val="tx1"/>
            </w14:solidFill>
          </w14:textFill>
        </w:rPr>
        <w:t>个工作日内完成维修。</w:t>
      </w:r>
    </w:p>
    <w:p w14:paraId="2AF43C4C">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（3）一年停机不超过</w:t>
      </w:r>
      <w:r>
        <w:rPr>
          <w:rFonts w:ascii="仿宋" w:hAnsi="仿宋" w:eastAsia="仿宋" w:cs="仿宋"/>
          <w:color w:val="000000" w:themeColor="text1"/>
          <w:sz w:val="28"/>
          <w:szCs w:val="28"/>
          <w:u w:val="none"/>
          <w14:textFill>
            <w14:solidFill>
              <w14:schemeClr w14:val="tx1"/>
            </w14:solidFill>
          </w14:textFill>
        </w:rPr>
        <w:t>18</w:t>
      </w:r>
      <w:r>
        <w:rPr>
          <w:rFonts w:hint="eastAsia" w:ascii="仿宋" w:hAnsi="仿宋" w:eastAsia="仿宋" w:cs="仿宋"/>
          <w:color w:val="000000" w:themeColor="text1"/>
          <w:sz w:val="28"/>
          <w:szCs w:val="28"/>
          <w:u w:val="none"/>
          <w14:textFill>
            <w14:solidFill>
              <w14:schemeClr w14:val="tx1"/>
            </w14:solidFill>
          </w14:textFill>
        </w:rPr>
        <w:t>日，否则保修期按停机天数顺延，每停机一天，则保修期需延长</w:t>
      </w:r>
      <w:r>
        <w:rPr>
          <w:rFonts w:hint="eastAsia" w:ascii="仿宋" w:hAnsi="仿宋" w:eastAsia="仿宋" w:cs="仿宋"/>
          <w:color w:val="000000" w:themeColor="text1"/>
          <w:sz w:val="28"/>
          <w:szCs w:val="28"/>
          <w:u w:val="none"/>
          <w:lang w:val="en-US" w:eastAsia="zh-CN"/>
          <w14:textFill>
            <w14:solidFill>
              <w14:schemeClr w14:val="tx1"/>
            </w14:solidFill>
          </w14:textFill>
        </w:rPr>
        <w:t>三</w:t>
      </w:r>
      <w:r>
        <w:rPr>
          <w:rFonts w:hint="eastAsia" w:ascii="仿宋" w:hAnsi="仿宋" w:eastAsia="仿宋" w:cs="仿宋"/>
          <w:color w:val="000000" w:themeColor="text1"/>
          <w:sz w:val="28"/>
          <w:szCs w:val="28"/>
          <w:u w:val="none"/>
          <w14:textFill>
            <w14:solidFill>
              <w14:schemeClr w14:val="tx1"/>
            </w14:solidFill>
          </w14:textFill>
        </w:rPr>
        <w:t>日。</w:t>
      </w:r>
    </w:p>
    <w:p w14:paraId="658E1BD1">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4、定期维护保养：</w:t>
      </w:r>
    </w:p>
    <w:p w14:paraId="738DAFB7">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每月提供1-2次定期维护保养，</w:t>
      </w:r>
      <w:r>
        <w:rPr>
          <w:rFonts w:ascii="仿宋" w:hAnsi="仿宋" w:eastAsia="仿宋" w:cs="仿宋"/>
          <w:color w:val="000000" w:themeColor="text1"/>
          <w:sz w:val="28"/>
          <w:szCs w:val="28"/>
          <w:u w:val="none"/>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t xml:space="preserve">月矫正检修保养一次。由双方签字确认服务完成     </w:t>
      </w:r>
    </w:p>
    <w:p w14:paraId="2E6751E0">
      <w:pPr>
        <w:spacing w:after="0" w:line="360" w:lineRule="auto"/>
        <w:ind w:firstLine="560" w:firstLineChars="200"/>
        <w:rPr>
          <w:rFonts w:ascii="仿宋" w:hAnsi="仿宋" w:eastAsia="仿宋" w:cs="仿宋"/>
          <w:color w:val="000000" w:themeColor="text1"/>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5、其他要求：</w:t>
      </w:r>
      <w:r>
        <w:rPr>
          <w:rFonts w:hint="eastAsia" w:ascii="仿宋" w:hAnsi="仿宋" w:eastAsia="仿宋" w:cs="仿宋"/>
          <w:color w:val="000000" w:themeColor="text1"/>
          <w:sz w:val="28"/>
          <w:szCs w:val="28"/>
          <w:u w:val="none"/>
          <w:lang w:val="en-US" w:eastAsia="zh-CN"/>
          <w14:textFill>
            <w14:solidFill>
              <w14:schemeClr w14:val="tx1"/>
            </w14:solidFill>
          </w14:textFill>
        </w:rPr>
        <w:t>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w:t>
      </w:r>
    </w:p>
    <w:p w14:paraId="2409290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8973F1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项目5：</w:t>
      </w:r>
    </w:p>
    <w:p w14:paraId="14D4798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u w:val="none"/>
          <w:lang w:val="en-US" w:eastAsia="zh-CN"/>
        </w:rPr>
        <w:t>医学影像科飞利浦CT</w:t>
      </w:r>
      <w:r>
        <w:rPr>
          <w:rFonts w:hint="eastAsia" w:ascii="仿宋" w:hAnsi="仿宋" w:eastAsia="仿宋" w:cs="仿宋"/>
          <w:b/>
          <w:bCs/>
          <w:sz w:val="36"/>
          <w:szCs w:val="36"/>
          <w:lang w:val="en-US" w:eastAsia="zh-CN"/>
        </w:rPr>
        <w:t>维保项目采购需求</w:t>
      </w:r>
    </w:p>
    <w:p w14:paraId="0C828C7A">
      <w:p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一、设备情况</w:t>
      </w:r>
    </w:p>
    <w:p w14:paraId="497EA070">
      <w:pPr>
        <w:keepNext w:val="0"/>
        <w:keepLines w:val="0"/>
        <w:pageBreakBefore w:val="0"/>
        <w:numPr>
          <w:ilvl w:val="0"/>
          <w:numId w:val="3"/>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设备</w:t>
      </w:r>
      <w:r>
        <w:rPr>
          <w:rFonts w:hint="eastAsia" w:ascii="仿宋" w:hAnsi="仿宋" w:eastAsia="仿宋" w:cs="仿宋"/>
          <w:sz w:val="28"/>
          <w:szCs w:val="28"/>
          <w:lang w:val="en-US" w:eastAsia="zh-CN"/>
        </w:rPr>
        <w:t>品牌</w:t>
      </w:r>
      <w:r>
        <w:rPr>
          <w:rFonts w:hint="eastAsia" w:ascii="仿宋" w:hAnsi="仿宋" w:eastAsia="仿宋" w:cs="仿宋"/>
          <w:sz w:val="28"/>
          <w:szCs w:val="28"/>
        </w:rPr>
        <w:t>型号：</w:t>
      </w:r>
      <w:r>
        <w:rPr>
          <w:rFonts w:hint="eastAsia" w:ascii="仿宋" w:hAnsi="仿宋" w:eastAsia="仿宋" w:cs="仿宋"/>
          <w:sz w:val="28"/>
          <w:szCs w:val="28"/>
          <w:lang w:val="en-US" w:eastAsia="zh-CN"/>
        </w:rPr>
        <w:t>incisive</w:t>
      </w:r>
    </w:p>
    <w:p w14:paraId="270B478F">
      <w:pPr>
        <w:keepNext w:val="0"/>
        <w:keepLines w:val="0"/>
        <w:pageBreakBefore w:val="0"/>
        <w:numPr>
          <w:ilvl w:val="0"/>
          <w:numId w:val="3"/>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数量：1台</w:t>
      </w:r>
    </w:p>
    <w:p w14:paraId="4746D700">
      <w:pPr>
        <w:keepNext w:val="0"/>
        <w:keepLines w:val="0"/>
        <w:pageBreakBefore w:val="0"/>
        <w:numPr>
          <w:ilvl w:val="0"/>
          <w:numId w:val="3"/>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买保年限：3年</w:t>
      </w:r>
    </w:p>
    <w:p w14:paraId="69B78588">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二、维保要求：</w:t>
      </w:r>
      <w:r>
        <w:rPr>
          <w:rFonts w:hint="eastAsia" w:ascii="仿宋" w:hAnsi="仿宋" w:eastAsia="仿宋" w:cs="仿宋"/>
          <w:sz w:val="28"/>
          <w:szCs w:val="28"/>
          <w:lang w:val="en-US" w:eastAsia="zh-CN"/>
        </w:rPr>
        <w:t xml:space="preserve">      </w:t>
      </w:r>
    </w:p>
    <w:p w14:paraId="7431E9F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lang w:val="en-US" w:eastAsia="zh-CN"/>
        </w:rPr>
        <w:t>1、</w:t>
      </w:r>
      <w:r>
        <w:rPr>
          <w:rFonts w:hint="eastAsia" w:ascii="仿宋" w:hAnsi="仿宋" w:eastAsia="仿宋" w:cs="仿宋"/>
          <w:sz w:val="28"/>
          <w:szCs w:val="28"/>
        </w:rPr>
        <w:t>保修范围：</w:t>
      </w:r>
      <w:r>
        <w:rPr>
          <w:rFonts w:hint="eastAsia" w:ascii="仿宋" w:hAnsi="仿宋" w:eastAsia="仿宋" w:cs="仿宋"/>
          <w:color w:val="000000" w:themeColor="text1"/>
          <w:sz w:val="28"/>
          <w:szCs w:val="28"/>
          <w:u w:val="none"/>
          <w14:textFill>
            <w14:solidFill>
              <w14:schemeClr w14:val="tx1"/>
            </w14:solidFill>
          </w14:textFill>
        </w:rPr>
        <w:t>整机</w:t>
      </w:r>
      <w:r>
        <w:rPr>
          <w:rFonts w:hint="eastAsia" w:ascii="仿宋" w:hAnsi="仿宋" w:eastAsia="仿宋" w:cs="仿宋"/>
          <w:color w:val="000000" w:themeColor="text1"/>
          <w:sz w:val="28"/>
          <w:szCs w:val="28"/>
          <w:u w:val="none"/>
          <w:lang w:val="en-US" w:eastAsia="zh-CN"/>
          <w14:textFill>
            <w14:solidFill>
              <w14:schemeClr w14:val="tx1"/>
            </w14:solidFill>
          </w14:textFill>
        </w:rPr>
        <w:t>全保</w:t>
      </w:r>
      <w:r>
        <w:rPr>
          <w:rFonts w:hint="eastAsia" w:ascii="仿宋" w:hAnsi="仿宋" w:eastAsia="仿宋" w:cs="仿宋"/>
          <w:color w:val="000000" w:themeColor="text1"/>
          <w:sz w:val="28"/>
          <w:szCs w:val="28"/>
          <w:u w:val="none"/>
          <w14:textFill>
            <w14:solidFill>
              <w14:schemeClr w14:val="tx1"/>
            </w14:solidFill>
          </w14:textFill>
        </w:rPr>
        <w:t>，包含球管、探测器、高压油箱</w:t>
      </w:r>
      <w:r>
        <w:rPr>
          <w:rFonts w:hint="eastAsia" w:ascii="仿宋" w:hAnsi="仿宋" w:eastAsia="仿宋" w:cs="仿宋"/>
          <w:color w:val="000000" w:themeColor="text1"/>
          <w:sz w:val="28"/>
          <w:szCs w:val="28"/>
          <w:u w:val="none"/>
          <w:lang w:val="en-US" w:eastAsia="zh-CN"/>
          <w14:textFill>
            <w14:solidFill>
              <w14:schemeClr w14:val="tx1"/>
            </w14:solidFill>
          </w14:textFill>
        </w:rPr>
        <w:t>及影像后处理工作站</w:t>
      </w:r>
      <w:r>
        <w:rPr>
          <w:rFonts w:hint="eastAsia" w:ascii="仿宋" w:hAnsi="仿宋" w:eastAsia="仿宋" w:cs="仿宋"/>
          <w:color w:val="000000" w:themeColor="text1"/>
          <w:sz w:val="28"/>
          <w:szCs w:val="28"/>
          <w:u w:val="none"/>
          <w14:textFill>
            <w14:solidFill>
              <w14:schemeClr w14:val="tx1"/>
            </w14:solidFill>
          </w14:textFill>
        </w:rPr>
        <w:t>等； 保障相关设备所有备件免费更换。</w:t>
      </w:r>
    </w:p>
    <w:p w14:paraId="7293C362">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FF0000"/>
          <w:sz w:val="28"/>
          <w:szCs w:val="28"/>
          <w:u w:val="none"/>
        </w:rPr>
      </w:pPr>
      <w:r>
        <w:rPr>
          <w:rFonts w:hint="eastAsia" w:ascii="仿宋" w:hAnsi="仿宋" w:eastAsia="仿宋" w:cs="仿宋"/>
          <w:sz w:val="28"/>
          <w:szCs w:val="28"/>
          <w:lang w:val="en-US" w:eastAsia="zh-CN"/>
        </w:rPr>
        <w:t>2、配件要求：</w:t>
      </w:r>
      <w:r>
        <w:rPr>
          <w:rFonts w:hint="eastAsia" w:ascii="仿宋" w:hAnsi="仿宋" w:eastAsia="仿宋" w:cs="仿宋"/>
          <w:color w:val="000000" w:themeColor="text1"/>
          <w:sz w:val="28"/>
          <w:szCs w:val="28"/>
          <w:u w:val="none"/>
          <w14:textFill>
            <w14:solidFill>
              <w14:schemeClr w14:val="tx1"/>
            </w14:solidFill>
          </w14:textFill>
        </w:rPr>
        <w:t>保证更换备件为全新原装同型号备件。保证备件的库存，并优先提供备件供应。</w:t>
      </w:r>
    </w:p>
    <w:p w14:paraId="1B45545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FF0000"/>
          <w:sz w:val="28"/>
          <w:szCs w:val="28"/>
          <w:u w:val="single"/>
          <w:lang w:val="en-US" w:eastAsia="zh-CN"/>
        </w:rPr>
      </w:pPr>
      <w:r>
        <w:rPr>
          <w:rFonts w:hint="eastAsia" w:ascii="仿宋" w:hAnsi="仿宋" w:eastAsia="仿宋" w:cs="仿宋"/>
          <w:color w:val="auto"/>
          <w:sz w:val="28"/>
          <w:szCs w:val="28"/>
          <w:u w:val="none"/>
          <w:lang w:val="en-US" w:eastAsia="zh-CN"/>
        </w:rPr>
        <w:t>3、保修</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要求：</w:t>
      </w:r>
    </w:p>
    <w:p w14:paraId="66FD3DE9">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10225821">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（2）接到报修电话后1小时内响应，如电话支持服务无法解决，工程师8小时内到达现场维修；</w:t>
      </w:r>
    </w:p>
    <w:p w14:paraId="432A2276">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w:t>
      </w:r>
      <w:r>
        <w:rPr>
          <w:rFonts w:hint="eastAsia" w:ascii="仿宋" w:hAnsi="仿宋" w:eastAsia="仿宋" w:cs="仿宋"/>
          <w:color w:val="000000" w:themeColor="text1"/>
          <w:sz w:val="28"/>
          <w:szCs w:val="28"/>
          <w:u w:val="none"/>
          <w:lang w:val="en-US" w:eastAsia="zh-CN"/>
          <w14:textFill>
            <w14:solidFill>
              <w14:schemeClr w14:val="tx1"/>
            </w14:solidFill>
          </w14:textFill>
        </w:rPr>
        <w:t>天</w:t>
      </w:r>
      <w:r>
        <w:rPr>
          <w:rFonts w:hint="eastAsia" w:ascii="仿宋" w:hAnsi="仿宋" w:eastAsia="仿宋" w:cs="仿宋"/>
          <w:color w:val="000000" w:themeColor="text1"/>
          <w:sz w:val="28"/>
          <w:szCs w:val="28"/>
          <w:u w:val="none"/>
          <w14:textFill>
            <w14:solidFill>
              <w14:schemeClr w14:val="tx1"/>
            </w14:solidFill>
          </w14:textFill>
        </w:rPr>
        <w:t>计算），否则保修期按停机天数的</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倍顺延。</w:t>
      </w:r>
    </w:p>
    <w:p w14:paraId="3E0C7CD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定期维护保养</w:t>
      </w:r>
      <w:r>
        <w:rPr>
          <w:rFonts w:hint="eastAsia" w:ascii="仿宋" w:hAnsi="仿宋" w:eastAsia="仿宋" w:cs="仿宋"/>
          <w:sz w:val="28"/>
          <w:szCs w:val="28"/>
          <w:lang w:eastAsia="zh-CN"/>
        </w:rPr>
        <w:t>：</w:t>
      </w:r>
    </w:p>
    <w:p w14:paraId="5A584CE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2D1CFDBC">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5961264C">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000000" w:themeColor="text1"/>
          <w:u w:val="none"/>
          <w14:textFill>
            <w14:solidFill>
              <w14:schemeClr w14:val="tx1"/>
            </w14:solidFill>
          </w14:textFill>
        </w:rPr>
      </w:pPr>
      <w:r>
        <w:rPr>
          <w:rFonts w:hint="eastAsia" w:ascii="仿宋" w:hAnsi="仿宋" w:eastAsia="仿宋" w:cs="仿宋"/>
          <w:sz w:val="28"/>
          <w:szCs w:val="28"/>
          <w:lang w:val="en-US" w:eastAsia="zh-CN"/>
        </w:rPr>
        <w:t>5、其他要求：</w:t>
      </w:r>
      <w:r>
        <w:rPr>
          <w:rFonts w:hint="eastAsia" w:ascii="仿宋" w:hAnsi="仿宋" w:eastAsia="仿宋" w:cs="仿宋"/>
          <w:color w:val="000000" w:themeColor="text1"/>
          <w:sz w:val="28"/>
          <w:szCs w:val="28"/>
          <w:u w:val="none"/>
          <w:lang w:val="en-US" w:eastAsia="zh-CN"/>
          <w14:textFill>
            <w14:solidFill>
              <w14:schemeClr w14:val="tx1"/>
            </w14:solidFill>
          </w14:textFill>
        </w:rPr>
        <w:t>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w:t>
      </w:r>
    </w:p>
    <w:p w14:paraId="479FB90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D6F1A2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项目6：</w:t>
      </w:r>
    </w:p>
    <w:p w14:paraId="6E959583">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u w:val="none"/>
          <w:lang w:val="en-US" w:eastAsia="zh-CN"/>
        </w:rPr>
        <w:t>医学影像科豪洛捷乳腺机</w:t>
      </w:r>
      <w:r>
        <w:rPr>
          <w:rFonts w:hint="eastAsia" w:ascii="仿宋" w:hAnsi="仿宋" w:eastAsia="仿宋" w:cs="仿宋"/>
          <w:b/>
          <w:bCs/>
          <w:sz w:val="36"/>
          <w:szCs w:val="36"/>
          <w:lang w:val="en-US" w:eastAsia="zh-CN"/>
        </w:rPr>
        <w:t>维保项目采购需求</w:t>
      </w:r>
    </w:p>
    <w:p w14:paraId="245DCC5D">
      <w:pPr>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一、设备情况</w:t>
      </w:r>
    </w:p>
    <w:p w14:paraId="7BABF478">
      <w:pPr>
        <w:keepNext w:val="0"/>
        <w:keepLines w:val="0"/>
        <w:pageBreakBefore w:val="0"/>
        <w:numPr>
          <w:ilvl w:val="0"/>
          <w:numId w:val="4"/>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设备</w:t>
      </w:r>
      <w:r>
        <w:rPr>
          <w:rFonts w:hint="eastAsia" w:ascii="仿宋" w:hAnsi="仿宋" w:eastAsia="仿宋" w:cs="仿宋"/>
          <w:sz w:val="28"/>
          <w:szCs w:val="28"/>
          <w:lang w:val="en-US" w:eastAsia="zh-CN"/>
        </w:rPr>
        <w:t>品牌</w:t>
      </w:r>
      <w:r>
        <w:rPr>
          <w:rFonts w:hint="eastAsia" w:ascii="仿宋" w:hAnsi="仿宋" w:eastAsia="仿宋" w:cs="仿宋"/>
          <w:sz w:val="28"/>
          <w:szCs w:val="28"/>
        </w:rPr>
        <w:t>型号：</w:t>
      </w:r>
      <w:r>
        <w:rPr>
          <w:rFonts w:hint="eastAsia" w:ascii="仿宋" w:hAnsi="仿宋" w:eastAsia="仿宋" w:cs="仿宋"/>
          <w:sz w:val="28"/>
          <w:szCs w:val="28"/>
          <w:lang w:val="en-US" w:eastAsia="zh-CN"/>
        </w:rPr>
        <w:t>HOLOGIC DIMENSION、SELENNIA</w:t>
      </w:r>
    </w:p>
    <w:p w14:paraId="3F848D4D">
      <w:pPr>
        <w:keepNext w:val="0"/>
        <w:keepLines w:val="0"/>
        <w:pageBreakBefore w:val="0"/>
        <w:numPr>
          <w:ilvl w:val="0"/>
          <w:numId w:val="4"/>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数量：2台</w:t>
      </w:r>
    </w:p>
    <w:p w14:paraId="025225CE">
      <w:pPr>
        <w:keepNext w:val="0"/>
        <w:keepLines w:val="0"/>
        <w:pageBreakBefore w:val="0"/>
        <w:numPr>
          <w:ilvl w:val="0"/>
          <w:numId w:val="4"/>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买保年限：3年</w:t>
      </w:r>
    </w:p>
    <w:p w14:paraId="117A42BD">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二、维保要求：</w:t>
      </w:r>
      <w:r>
        <w:rPr>
          <w:rFonts w:hint="eastAsia" w:ascii="仿宋" w:hAnsi="仿宋" w:eastAsia="仿宋" w:cs="仿宋"/>
          <w:sz w:val="28"/>
          <w:szCs w:val="28"/>
          <w:lang w:val="en-US" w:eastAsia="zh-CN"/>
        </w:rPr>
        <w:t xml:space="preserve">      </w:t>
      </w:r>
    </w:p>
    <w:p w14:paraId="4D78A1D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lang w:val="en-US" w:eastAsia="zh-CN"/>
        </w:rPr>
        <w:t>1、</w:t>
      </w:r>
      <w:r>
        <w:rPr>
          <w:rFonts w:hint="eastAsia" w:ascii="仿宋" w:hAnsi="仿宋" w:eastAsia="仿宋" w:cs="仿宋"/>
          <w:sz w:val="28"/>
          <w:szCs w:val="28"/>
        </w:rPr>
        <w:t>保修范围：</w:t>
      </w:r>
      <w:r>
        <w:rPr>
          <w:rFonts w:hint="eastAsia" w:ascii="仿宋" w:hAnsi="仿宋" w:eastAsia="仿宋" w:cs="仿宋"/>
          <w:color w:val="000000" w:themeColor="text1"/>
          <w:sz w:val="28"/>
          <w:szCs w:val="28"/>
          <w:u w:val="none"/>
          <w14:textFill>
            <w14:solidFill>
              <w14:schemeClr w14:val="tx1"/>
            </w14:solidFill>
          </w14:textFill>
        </w:rPr>
        <w:t>整机保修，包含球管、平板探测器等；保障相关设备所有备件免费更换。</w:t>
      </w:r>
    </w:p>
    <w:p w14:paraId="5A2288C4">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FF0000"/>
          <w:sz w:val="28"/>
          <w:szCs w:val="28"/>
          <w:u w:val="none"/>
        </w:rPr>
      </w:pPr>
      <w:r>
        <w:rPr>
          <w:rFonts w:hint="eastAsia" w:ascii="仿宋" w:hAnsi="仿宋" w:eastAsia="仿宋" w:cs="仿宋"/>
          <w:sz w:val="28"/>
          <w:szCs w:val="28"/>
          <w:lang w:val="en-US" w:eastAsia="zh-CN"/>
        </w:rPr>
        <w:t>2、配件要求：</w:t>
      </w:r>
      <w:r>
        <w:rPr>
          <w:rFonts w:hint="eastAsia" w:ascii="仿宋" w:hAnsi="仿宋" w:eastAsia="仿宋" w:cs="仿宋"/>
          <w:color w:val="000000" w:themeColor="text1"/>
          <w:sz w:val="28"/>
          <w:szCs w:val="28"/>
          <w:u w:val="none"/>
          <w14:textFill>
            <w14:solidFill>
              <w14:schemeClr w14:val="tx1"/>
            </w14:solidFill>
          </w14:textFill>
        </w:rPr>
        <w:t>保证更换备件为全新进口原装同型号备件。保证备件的库存，并优先提供备件供应。</w:t>
      </w:r>
    </w:p>
    <w:p w14:paraId="6BA0C48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FF0000"/>
          <w:sz w:val="28"/>
          <w:szCs w:val="28"/>
          <w:u w:val="single"/>
          <w:lang w:val="en-US" w:eastAsia="zh-CN"/>
        </w:rPr>
      </w:pPr>
      <w:r>
        <w:rPr>
          <w:rFonts w:hint="eastAsia" w:ascii="仿宋" w:hAnsi="仿宋" w:eastAsia="仿宋" w:cs="仿宋"/>
          <w:color w:val="auto"/>
          <w:sz w:val="28"/>
          <w:szCs w:val="28"/>
          <w:u w:val="none"/>
          <w:lang w:val="en-US" w:eastAsia="zh-CN"/>
        </w:rPr>
        <w:t>3、保修</w:t>
      </w:r>
      <w:r>
        <w:rPr>
          <w:rFonts w:hint="eastAsia" w:ascii="仿宋" w:hAnsi="仿宋" w:eastAsia="仿宋" w:cs="仿宋"/>
          <w:color w:val="auto"/>
          <w:sz w:val="28"/>
          <w:szCs w:val="28"/>
          <w:u w:val="none"/>
        </w:rPr>
        <w:t>服务</w:t>
      </w:r>
      <w:r>
        <w:rPr>
          <w:rFonts w:hint="eastAsia" w:ascii="仿宋" w:hAnsi="仿宋" w:eastAsia="仿宋" w:cs="仿宋"/>
          <w:color w:val="auto"/>
          <w:sz w:val="28"/>
          <w:szCs w:val="28"/>
          <w:u w:val="none"/>
          <w:lang w:val="en-US" w:eastAsia="zh-CN"/>
        </w:rPr>
        <w:t>要求：</w:t>
      </w:r>
    </w:p>
    <w:p w14:paraId="4C1D8016">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6D430223">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（2）接到报修电话后1小时内响应，如电话支持服务无法解决，工程师8小时内到达现场维修；</w:t>
      </w:r>
    </w:p>
    <w:p w14:paraId="46F240E5">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w:t>
      </w:r>
      <w:r>
        <w:rPr>
          <w:rFonts w:hint="eastAsia" w:ascii="仿宋" w:hAnsi="仿宋" w:eastAsia="仿宋" w:cs="仿宋"/>
          <w:color w:val="000000" w:themeColor="text1"/>
          <w:sz w:val="28"/>
          <w:szCs w:val="28"/>
          <w:u w:val="none"/>
          <w:lang w:val="en-US" w:eastAsia="zh-CN"/>
          <w14:textFill>
            <w14:solidFill>
              <w14:schemeClr w14:val="tx1"/>
            </w14:solidFill>
          </w14:textFill>
        </w:rPr>
        <w:t>天</w:t>
      </w:r>
      <w:r>
        <w:rPr>
          <w:rFonts w:hint="eastAsia" w:ascii="仿宋" w:hAnsi="仿宋" w:eastAsia="仿宋" w:cs="仿宋"/>
          <w:color w:val="000000" w:themeColor="text1"/>
          <w:sz w:val="28"/>
          <w:szCs w:val="28"/>
          <w:u w:val="none"/>
          <w14:textFill>
            <w14:solidFill>
              <w14:schemeClr w14:val="tx1"/>
            </w14:solidFill>
          </w14:textFill>
        </w:rPr>
        <w:t>计算），否则保修期按停机天数的</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倍顺延。</w:t>
      </w:r>
    </w:p>
    <w:p w14:paraId="287611C7">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定期维护保养</w:t>
      </w:r>
      <w:r>
        <w:rPr>
          <w:rFonts w:hint="eastAsia" w:ascii="仿宋" w:hAnsi="仿宋" w:eastAsia="仿宋" w:cs="仿宋"/>
          <w:sz w:val="28"/>
          <w:szCs w:val="28"/>
          <w:lang w:eastAsia="zh-CN"/>
        </w:rPr>
        <w:t>：</w:t>
      </w:r>
    </w:p>
    <w:p w14:paraId="112185F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30F3A5D0">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3AFB5B5F">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000000" w:themeColor="text1"/>
          <w:u w:val="none"/>
          <w14:textFill>
            <w14:solidFill>
              <w14:schemeClr w14:val="tx1"/>
            </w14:solidFill>
          </w14:textFill>
        </w:rPr>
      </w:pPr>
      <w:r>
        <w:rPr>
          <w:rFonts w:hint="eastAsia" w:ascii="仿宋" w:hAnsi="仿宋" w:eastAsia="仿宋" w:cs="仿宋"/>
          <w:sz w:val="28"/>
          <w:szCs w:val="28"/>
          <w:lang w:val="en-US" w:eastAsia="zh-CN"/>
        </w:rPr>
        <w:t>5、其他要求：</w:t>
      </w:r>
      <w:r>
        <w:rPr>
          <w:rFonts w:hint="eastAsia" w:ascii="仿宋" w:hAnsi="仿宋" w:eastAsia="仿宋" w:cs="仿宋"/>
          <w:color w:val="000000" w:themeColor="text1"/>
          <w:sz w:val="28"/>
          <w:szCs w:val="28"/>
          <w:u w:val="none"/>
          <w:lang w:val="en-US" w:eastAsia="zh-CN"/>
          <w14:textFill>
            <w14:solidFill>
              <w14:schemeClr w14:val="tx1"/>
            </w14:solidFill>
          </w14:textFill>
        </w:rPr>
        <w:t>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w:t>
      </w:r>
    </w:p>
    <w:p w14:paraId="11F3D0D4">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9B6137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项目7：</w:t>
      </w:r>
    </w:p>
    <w:p w14:paraId="240C20D8">
      <w:pPr>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 xml:space="preserve">    放射治疗科瓦里安加速器维保项目采购需求</w:t>
      </w:r>
    </w:p>
    <w:p w14:paraId="608AE647">
      <w:pPr>
        <w:jc w:val="both"/>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一、设备情况</w:t>
      </w:r>
    </w:p>
    <w:p w14:paraId="4286CDF2">
      <w:pPr>
        <w:keepNext w:val="0"/>
        <w:keepLines w:val="0"/>
        <w:pageBreakBefore w:val="0"/>
        <w:numPr>
          <w:ilvl w:val="0"/>
          <w:numId w:val="5"/>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设备</w:t>
      </w:r>
      <w:r>
        <w:rPr>
          <w:rFonts w:hint="eastAsia" w:ascii="仿宋" w:hAnsi="仿宋" w:eastAsia="仿宋" w:cs="仿宋"/>
          <w:sz w:val="28"/>
          <w:szCs w:val="28"/>
          <w:u w:val="none"/>
          <w:lang w:val="en-US" w:eastAsia="zh-CN"/>
        </w:rPr>
        <w:t>品牌</w:t>
      </w:r>
      <w:r>
        <w:rPr>
          <w:rFonts w:hint="eastAsia" w:ascii="仿宋" w:hAnsi="仿宋" w:eastAsia="仿宋" w:cs="仿宋"/>
          <w:sz w:val="28"/>
          <w:szCs w:val="28"/>
          <w:u w:val="none"/>
        </w:rPr>
        <w:t>型号：</w:t>
      </w:r>
      <w:r>
        <w:rPr>
          <w:rFonts w:hint="eastAsia" w:ascii="仿宋" w:hAnsi="仿宋" w:eastAsia="仿宋" w:cs="仿宋"/>
          <w:sz w:val="28"/>
          <w:szCs w:val="28"/>
          <w:u w:val="none"/>
          <w:lang w:val="en-US" w:eastAsia="zh-CN"/>
        </w:rPr>
        <w:t xml:space="preserve"> 瓦里安</w:t>
      </w:r>
      <w:r>
        <w:rPr>
          <w:rFonts w:hint="eastAsia" w:ascii="仿宋" w:hAnsi="仿宋" w:eastAsia="仿宋" w:cs="仿宋"/>
          <w:sz w:val="28"/>
          <w:szCs w:val="28"/>
          <w:u w:val="none"/>
        </w:rPr>
        <w:t>Halcyon</w:t>
      </w:r>
    </w:p>
    <w:p w14:paraId="5484AE26">
      <w:pPr>
        <w:keepNext w:val="0"/>
        <w:keepLines w:val="0"/>
        <w:pageBreakBefore w:val="0"/>
        <w:numPr>
          <w:ilvl w:val="0"/>
          <w:numId w:val="5"/>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数量：1台</w:t>
      </w:r>
    </w:p>
    <w:p w14:paraId="1FDF9AD8">
      <w:pPr>
        <w:keepNext w:val="0"/>
        <w:keepLines w:val="0"/>
        <w:pageBreakBefore w:val="0"/>
        <w:numPr>
          <w:ilvl w:val="0"/>
          <w:numId w:val="5"/>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买保年限：1年</w:t>
      </w:r>
    </w:p>
    <w:p w14:paraId="4DAE2F3B">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u w:val="none"/>
        </w:rPr>
      </w:pPr>
      <w:r>
        <w:rPr>
          <w:rFonts w:hint="eastAsia" w:ascii="仿宋" w:hAnsi="仿宋" w:eastAsia="仿宋" w:cs="仿宋"/>
          <w:b/>
          <w:bCs/>
          <w:sz w:val="28"/>
          <w:szCs w:val="28"/>
          <w:u w:val="none"/>
          <w:lang w:val="en-US" w:eastAsia="zh-CN"/>
        </w:rPr>
        <w:t>二、维保要求：</w:t>
      </w:r>
      <w:r>
        <w:rPr>
          <w:rFonts w:hint="eastAsia" w:ascii="仿宋" w:hAnsi="仿宋" w:eastAsia="仿宋" w:cs="仿宋"/>
          <w:sz w:val="28"/>
          <w:szCs w:val="28"/>
          <w:u w:val="none"/>
          <w:lang w:val="en-US" w:eastAsia="zh-CN"/>
        </w:rPr>
        <w:t xml:space="preserve">      </w:t>
      </w:r>
    </w:p>
    <w:p w14:paraId="5270FFA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保修范围：</w:t>
      </w:r>
      <w:r>
        <w:rPr>
          <w:rFonts w:hint="eastAsia" w:ascii="仿宋" w:hAnsi="仿宋" w:eastAsia="仿宋" w:cs="仿宋"/>
          <w:color w:val="000000" w:themeColor="text1"/>
          <w:sz w:val="28"/>
          <w:szCs w:val="28"/>
          <w:u w:val="none"/>
          <w14:textFill>
            <w14:solidFill>
              <w14:schemeClr w14:val="tx1"/>
            </w14:solidFill>
          </w14:textFill>
        </w:rPr>
        <w:t>整机保修，包含球管、平板探测器、高压油箱等； 保障相关设备所有备件免费更换。</w:t>
      </w:r>
    </w:p>
    <w:p w14:paraId="452843B0">
      <w:pPr>
        <w:spacing w:after="0" w:line="360" w:lineRule="auto"/>
        <w:ind w:left="143"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2、配件要求：</w:t>
      </w:r>
      <w:r>
        <w:rPr>
          <w:rFonts w:hint="eastAsia" w:ascii="仿宋" w:hAnsi="仿宋" w:eastAsia="仿宋" w:cs="仿宋"/>
          <w:color w:val="000000" w:themeColor="text1"/>
          <w:sz w:val="28"/>
          <w:szCs w:val="28"/>
          <w:u w:val="none"/>
          <w14:textFill>
            <w14:solidFill>
              <w14:schemeClr w14:val="tx1"/>
            </w14:solidFill>
          </w14:textFill>
        </w:rPr>
        <w:t>保证更换备件为全新进口原装同型号备件。保证备件的库存，并优先提供备件供应。大型备件到货时间不超过48小时。使用本单位备件库备件后，一周内补回。</w:t>
      </w:r>
    </w:p>
    <w:p w14:paraId="79F6DE6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3、保修</w:t>
      </w:r>
      <w:r>
        <w:rPr>
          <w:rFonts w:hint="eastAsia" w:ascii="仿宋" w:hAnsi="仿宋" w:eastAsia="仿宋" w:cs="仿宋"/>
          <w:color w:val="000000" w:themeColor="text1"/>
          <w:sz w:val="28"/>
          <w:szCs w:val="28"/>
          <w:u w:val="none"/>
          <w14:textFill>
            <w14:solidFill>
              <w14:schemeClr w14:val="tx1"/>
            </w14:solidFill>
          </w14:textFill>
        </w:rPr>
        <w:t>服务</w:t>
      </w:r>
      <w:r>
        <w:rPr>
          <w:rFonts w:hint="eastAsia" w:ascii="仿宋" w:hAnsi="仿宋" w:eastAsia="仿宋" w:cs="仿宋"/>
          <w:color w:val="000000" w:themeColor="text1"/>
          <w:sz w:val="28"/>
          <w:szCs w:val="28"/>
          <w:u w:val="none"/>
          <w:lang w:val="en-US" w:eastAsia="zh-CN"/>
          <w14:textFill>
            <w14:solidFill>
              <w14:schemeClr w14:val="tx1"/>
            </w14:solidFill>
          </w14:textFill>
        </w:rPr>
        <w:t>要求：</w:t>
      </w:r>
    </w:p>
    <w:p w14:paraId="1C8B5974">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2A13D000">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（2）接到报修电话后1小时内响应，如电话支持服务无法解决，工程师8小时内到达现场维修；</w:t>
      </w:r>
    </w:p>
    <w:p w14:paraId="4AFB7A37">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w:t>
      </w:r>
      <w:r>
        <w:rPr>
          <w:rFonts w:hint="eastAsia" w:ascii="仿宋" w:hAnsi="仿宋" w:eastAsia="仿宋" w:cs="仿宋"/>
          <w:color w:val="000000" w:themeColor="text1"/>
          <w:sz w:val="28"/>
          <w:szCs w:val="28"/>
          <w:u w:val="none"/>
          <w:lang w:val="en-US" w:eastAsia="zh-CN"/>
          <w14:textFill>
            <w14:solidFill>
              <w14:schemeClr w14:val="tx1"/>
            </w14:solidFill>
          </w14:textFill>
        </w:rPr>
        <w:t>天</w:t>
      </w:r>
      <w:r>
        <w:rPr>
          <w:rFonts w:hint="eastAsia" w:ascii="仿宋" w:hAnsi="仿宋" w:eastAsia="仿宋" w:cs="仿宋"/>
          <w:color w:val="000000" w:themeColor="text1"/>
          <w:sz w:val="28"/>
          <w:szCs w:val="28"/>
          <w:u w:val="none"/>
          <w14:textFill>
            <w14:solidFill>
              <w14:schemeClr w14:val="tx1"/>
            </w14:solidFill>
          </w14:textFill>
        </w:rPr>
        <w:t>计算），否则保修期按停机天数的</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倍顺延。</w:t>
      </w:r>
    </w:p>
    <w:p w14:paraId="72A4B808">
      <w:pPr>
        <w:spacing w:after="0" w:line="360" w:lineRule="auto"/>
        <w:ind w:firstLine="567"/>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）完成保期内保修设备的年度校准工作。</w:t>
      </w:r>
      <w:r>
        <w:rPr>
          <w:rFonts w:ascii="仿宋" w:hAnsi="仿宋" w:eastAsia="仿宋" w:cs="仿宋"/>
          <w:color w:val="000000" w:themeColor="text1"/>
          <w:sz w:val="28"/>
          <w:szCs w:val="28"/>
          <w:u w:val="none"/>
          <w14:textFill>
            <w14:solidFill>
              <w14:schemeClr w14:val="tx1"/>
            </w14:solidFill>
          </w14:textFill>
        </w:rPr>
        <w:t xml:space="preserve"> </w:t>
      </w:r>
    </w:p>
    <w:p w14:paraId="54736B1C">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5</w:t>
      </w:r>
      <w:r>
        <w:rPr>
          <w:rFonts w:hint="eastAsia" w:ascii="仿宋" w:hAnsi="仿宋" w:eastAsia="仿宋" w:cs="仿宋"/>
          <w:color w:val="000000" w:themeColor="text1"/>
          <w:sz w:val="28"/>
          <w:szCs w:val="28"/>
          <w:u w:val="none"/>
          <w14:textFill>
            <w14:solidFill>
              <w14:schemeClr w14:val="tx1"/>
            </w14:solidFill>
          </w14:textFill>
        </w:rPr>
        <w:t>）完成重大维修后的验收测试工作。</w:t>
      </w:r>
    </w:p>
    <w:p w14:paraId="31351A9E">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定期维护保养</w:t>
      </w:r>
      <w:r>
        <w:rPr>
          <w:rFonts w:hint="eastAsia" w:ascii="仿宋" w:hAnsi="仿宋" w:eastAsia="仿宋" w:cs="仿宋"/>
          <w:color w:val="000000" w:themeColor="text1"/>
          <w:sz w:val="28"/>
          <w:szCs w:val="28"/>
          <w:u w:val="none"/>
          <w:lang w:eastAsia="zh-CN"/>
          <w14:textFill>
            <w14:solidFill>
              <w14:schemeClr w14:val="tx1"/>
            </w14:solidFill>
          </w14:textFill>
        </w:rPr>
        <w:t>：</w:t>
      </w:r>
    </w:p>
    <w:p w14:paraId="32E76C3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7B561186">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719D6A06">
      <w:pPr>
        <w:spacing w:after="0" w:line="360" w:lineRule="auto"/>
        <w:ind w:firstLine="567"/>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5、其他要求：优先考虑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生产厂家售后或具有生产厂家维修授权资质的企业。在本地有原厂培训的常驻工程师。</w:t>
      </w:r>
      <w:r>
        <w:rPr>
          <w:rFonts w:hint="eastAsia" w:ascii="仿宋" w:hAnsi="仿宋" w:eastAsia="仿宋" w:cs="仿宋"/>
          <w:color w:val="000000" w:themeColor="text1"/>
          <w:sz w:val="28"/>
          <w:szCs w:val="28"/>
          <w:u w:val="none"/>
          <w:lang w:val="en-US" w:eastAsia="zh-CN"/>
          <w14:textFill>
            <w14:solidFill>
              <w14:schemeClr w14:val="tx1"/>
            </w14:solidFill>
          </w14:textFill>
        </w:rPr>
        <w:t>对使用方工程师定期进行技术培训。</w:t>
      </w:r>
    </w:p>
    <w:p w14:paraId="7CAD02D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1C1F5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项目8：</w:t>
      </w:r>
    </w:p>
    <w:p w14:paraId="20FEE39A">
      <w:pPr>
        <w:jc w:val="center"/>
        <w:rPr>
          <w:rFonts w:hint="eastAsia" w:ascii="仿宋" w:hAnsi="仿宋" w:eastAsia="仿宋" w:cs="仿宋"/>
          <w:b/>
          <w:bCs/>
          <w:sz w:val="36"/>
          <w:szCs w:val="36"/>
          <w:u w:val="none"/>
          <w:lang w:val="en-US" w:eastAsia="zh-CN"/>
        </w:rPr>
      </w:pPr>
      <w:r>
        <w:rPr>
          <w:rFonts w:hint="eastAsia" w:ascii="仿宋" w:hAnsi="仿宋" w:eastAsia="仿宋" w:cs="仿宋"/>
          <w:b/>
          <w:bCs/>
          <w:sz w:val="36"/>
          <w:szCs w:val="36"/>
          <w:u w:val="none"/>
          <w:lang w:val="en-US" w:eastAsia="zh-CN"/>
        </w:rPr>
        <w:t xml:space="preserve">    放射治疗科西门子大孔径CT维保项目采购需求</w:t>
      </w:r>
    </w:p>
    <w:p w14:paraId="7323AADF">
      <w:pPr>
        <w:jc w:val="both"/>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一、设备情况</w:t>
      </w:r>
    </w:p>
    <w:p w14:paraId="7BF76344">
      <w:pPr>
        <w:keepNext w:val="0"/>
        <w:keepLines w:val="0"/>
        <w:pageBreakBefore w:val="0"/>
        <w:numPr>
          <w:ilvl w:val="0"/>
          <w:numId w:val="6"/>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设备</w:t>
      </w:r>
      <w:r>
        <w:rPr>
          <w:rFonts w:hint="eastAsia" w:ascii="仿宋" w:hAnsi="仿宋" w:eastAsia="仿宋" w:cs="仿宋"/>
          <w:sz w:val="28"/>
          <w:szCs w:val="28"/>
          <w:u w:val="none"/>
          <w:lang w:val="en-US" w:eastAsia="zh-CN"/>
        </w:rPr>
        <w:t>品牌</w:t>
      </w:r>
      <w:r>
        <w:rPr>
          <w:rFonts w:hint="eastAsia" w:ascii="仿宋" w:hAnsi="仿宋" w:eastAsia="仿宋" w:cs="仿宋"/>
          <w:sz w:val="28"/>
          <w:szCs w:val="28"/>
          <w:u w:val="none"/>
        </w:rPr>
        <w:t>型号：</w:t>
      </w:r>
      <w:r>
        <w:rPr>
          <w:rFonts w:hint="eastAsia" w:ascii="仿宋" w:hAnsi="仿宋" w:eastAsia="仿宋" w:cs="仿宋"/>
          <w:sz w:val="28"/>
          <w:szCs w:val="28"/>
          <w:u w:val="none"/>
          <w:lang w:val="en-US" w:eastAsia="zh-CN"/>
        </w:rPr>
        <w:t>西门子</w:t>
      </w:r>
      <w:r>
        <w:rPr>
          <w:rFonts w:hint="eastAsia" w:ascii="仿宋_GB2312" w:hAnsi="仿宋_GB2312" w:eastAsia="仿宋_GB2312"/>
          <w:sz w:val="24"/>
          <w:u w:val="none"/>
          <w:lang w:val="en-US" w:eastAsia="zh-CN"/>
        </w:rPr>
        <w:t>SOMATOM confidence</w:t>
      </w:r>
    </w:p>
    <w:p w14:paraId="54A3C3DF">
      <w:pPr>
        <w:keepNext w:val="0"/>
        <w:keepLines w:val="0"/>
        <w:pageBreakBefore w:val="0"/>
        <w:numPr>
          <w:ilvl w:val="0"/>
          <w:numId w:val="6"/>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数量：1台</w:t>
      </w:r>
    </w:p>
    <w:p w14:paraId="47D22D33">
      <w:pPr>
        <w:keepNext w:val="0"/>
        <w:keepLines w:val="0"/>
        <w:pageBreakBefore w:val="0"/>
        <w:numPr>
          <w:ilvl w:val="0"/>
          <w:numId w:val="6"/>
        </w:numPr>
        <w:kinsoku/>
        <w:wordWrap/>
        <w:overflowPunct/>
        <w:topLinePunct w:val="0"/>
        <w:autoSpaceDE/>
        <w:autoSpaceDN/>
        <w:bidi w:val="0"/>
        <w:spacing w:after="0" w:line="36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买保年限：1年</w:t>
      </w:r>
    </w:p>
    <w:p w14:paraId="559F7872">
      <w:pPr>
        <w:keepNext w:val="0"/>
        <w:keepLines w:val="0"/>
        <w:pageBreakBefore w:val="0"/>
        <w:numPr>
          <w:ilvl w:val="0"/>
          <w:numId w:val="0"/>
        </w:numPr>
        <w:kinsoku/>
        <w:wordWrap/>
        <w:overflowPunct/>
        <w:topLinePunct w:val="0"/>
        <w:autoSpaceDE/>
        <w:autoSpaceDN/>
        <w:bidi w:val="0"/>
        <w:spacing w:after="0" w:line="360" w:lineRule="auto"/>
        <w:textAlignment w:val="auto"/>
        <w:rPr>
          <w:rFonts w:hint="eastAsia" w:ascii="仿宋" w:hAnsi="仿宋" w:eastAsia="仿宋" w:cs="仿宋"/>
          <w:sz w:val="28"/>
          <w:szCs w:val="28"/>
          <w:u w:val="none"/>
        </w:rPr>
      </w:pPr>
      <w:r>
        <w:rPr>
          <w:rFonts w:hint="eastAsia" w:ascii="仿宋" w:hAnsi="仿宋" w:eastAsia="仿宋" w:cs="仿宋"/>
          <w:b/>
          <w:bCs/>
          <w:sz w:val="28"/>
          <w:szCs w:val="28"/>
          <w:u w:val="none"/>
          <w:lang w:val="en-US" w:eastAsia="zh-CN"/>
        </w:rPr>
        <w:t>二、维保要求：</w:t>
      </w:r>
      <w:r>
        <w:rPr>
          <w:rFonts w:hint="eastAsia" w:ascii="仿宋" w:hAnsi="仿宋" w:eastAsia="仿宋" w:cs="仿宋"/>
          <w:sz w:val="28"/>
          <w:szCs w:val="28"/>
          <w:u w:val="none"/>
          <w:lang w:val="en-US" w:eastAsia="zh-CN"/>
        </w:rPr>
        <w:t xml:space="preserve">      </w:t>
      </w:r>
    </w:p>
    <w:p w14:paraId="3A015E76">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t>保修范围：整机保修，包含球管、平板探测器、高压油箱等； 保障相关设备所有备件免费更换。</w:t>
      </w:r>
    </w:p>
    <w:p w14:paraId="2572E24A">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2、配件要求：</w:t>
      </w:r>
      <w:r>
        <w:rPr>
          <w:rFonts w:hint="eastAsia" w:ascii="仿宋" w:hAnsi="仿宋" w:eastAsia="仿宋" w:cs="仿宋"/>
          <w:color w:val="000000" w:themeColor="text1"/>
          <w:sz w:val="28"/>
          <w:szCs w:val="28"/>
          <w:u w:val="none"/>
          <w14:textFill>
            <w14:solidFill>
              <w14:schemeClr w14:val="tx1"/>
            </w14:solidFill>
          </w14:textFill>
        </w:rPr>
        <w:t>保证更换备件为全新进口原装同型号备件。保证备件的库存，并优先提供备件供应。</w:t>
      </w:r>
    </w:p>
    <w:p w14:paraId="7582BF2A">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3、保修</w:t>
      </w:r>
      <w:r>
        <w:rPr>
          <w:rFonts w:hint="eastAsia" w:ascii="仿宋" w:hAnsi="仿宋" w:eastAsia="仿宋" w:cs="仿宋"/>
          <w:color w:val="000000" w:themeColor="text1"/>
          <w:sz w:val="28"/>
          <w:szCs w:val="28"/>
          <w:u w:val="none"/>
          <w14:textFill>
            <w14:solidFill>
              <w14:schemeClr w14:val="tx1"/>
            </w14:solidFill>
          </w14:textFill>
        </w:rPr>
        <w:t>服务</w:t>
      </w:r>
      <w:r>
        <w:rPr>
          <w:rFonts w:hint="eastAsia" w:ascii="仿宋" w:hAnsi="仿宋" w:eastAsia="仿宋" w:cs="仿宋"/>
          <w:color w:val="000000" w:themeColor="text1"/>
          <w:sz w:val="28"/>
          <w:szCs w:val="28"/>
          <w:u w:val="none"/>
          <w:lang w:val="en-US" w:eastAsia="zh-CN"/>
          <w14:textFill>
            <w14:solidFill>
              <w14:schemeClr w14:val="tx1"/>
            </w14:solidFill>
          </w14:textFill>
        </w:rPr>
        <w:t>要求：</w:t>
      </w:r>
    </w:p>
    <w:p w14:paraId="3A901C93">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66880192">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（2）接到报修电话后1小时内响应，如电话支持服务无法解决，工程师8小时内到达现场维修；</w:t>
      </w:r>
    </w:p>
    <w:p w14:paraId="1D1FD3D8">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w:t>
      </w:r>
      <w:r>
        <w:rPr>
          <w:rFonts w:hint="eastAsia" w:ascii="仿宋" w:hAnsi="仿宋" w:eastAsia="仿宋" w:cs="仿宋"/>
          <w:color w:val="000000" w:themeColor="text1"/>
          <w:sz w:val="28"/>
          <w:szCs w:val="28"/>
          <w:u w:val="none"/>
          <w:lang w:val="en-US" w:eastAsia="zh-CN"/>
          <w14:textFill>
            <w14:solidFill>
              <w14:schemeClr w14:val="tx1"/>
            </w14:solidFill>
          </w14:textFill>
        </w:rPr>
        <w:t>天</w:t>
      </w:r>
      <w:r>
        <w:rPr>
          <w:rFonts w:hint="eastAsia" w:ascii="仿宋" w:hAnsi="仿宋" w:eastAsia="仿宋" w:cs="仿宋"/>
          <w:color w:val="000000" w:themeColor="text1"/>
          <w:sz w:val="28"/>
          <w:szCs w:val="28"/>
          <w:u w:val="none"/>
          <w14:textFill>
            <w14:solidFill>
              <w14:schemeClr w14:val="tx1"/>
            </w14:solidFill>
          </w14:textFill>
        </w:rPr>
        <w:t>计算），否则保修期按停机天数的</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倍顺延。</w:t>
      </w:r>
    </w:p>
    <w:p w14:paraId="6498978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t>定期维护保养</w:t>
      </w:r>
      <w:r>
        <w:rPr>
          <w:rFonts w:hint="eastAsia" w:ascii="仿宋" w:hAnsi="仿宋" w:eastAsia="仿宋" w:cs="仿宋"/>
          <w:color w:val="000000" w:themeColor="text1"/>
          <w:sz w:val="28"/>
          <w:szCs w:val="28"/>
          <w:u w:val="none"/>
          <w:lang w:eastAsia="zh-CN"/>
          <w14:textFill>
            <w14:solidFill>
              <w14:schemeClr w14:val="tx1"/>
            </w14:solidFill>
          </w14:textFill>
        </w:rPr>
        <w:t>：</w:t>
      </w:r>
    </w:p>
    <w:p w14:paraId="04F8682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6B7A8C95">
      <w:pPr>
        <w:keepNext w:val="0"/>
        <w:keepLines w:val="0"/>
        <w:pageBreakBefore w:val="0"/>
        <w:kinsoku/>
        <w:wordWrap/>
        <w:overflowPunct/>
        <w:topLinePunct w:val="0"/>
        <w:autoSpaceDE/>
        <w:autoSpaceDN/>
        <w:bidi w:val="0"/>
        <w:spacing w:after="0"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5A30BC2E">
      <w:pPr>
        <w:keepNext w:val="0"/>
        <w:keepLines w:val="0"/>
        <w:pageBreakBefore w:val="0"/>
        <w:kinsoku/>
        <w:wordWrap/>
        <w:overflowPunct/>
        <w:topLinePunct w:val="0"/>
        <w:autoSpaceDE/>
        <w:autoSpaceDN/>
        <w:bidi w:val="0"/>
        <w:spacing w:after="0" w:line="360" w:lineRule="auto"/>
        <w:ind w:firstLine="560" w:firstLineChars="200"/>
        <w:textAlignment w:val="auto"/>
        <w:rPr>
          <w:rFonts w:hint="eastAsia" w:ascii="仿宋" w:hAnsi="仿宋" w:eastAsia="仿宋" w:cs="仿宋"/>
          <w:color w:val="000000" w:themeColor="text1"/>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5、其他要求：优先考虑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生产厂家售后或具有生产厂家维修授权资质的企业。在本地有原厂培训的常驻工程师。</w:t>
      </w:r>
    </w:p>
    <w:p w14:paraId="21E5E27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7555E4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项目9：</w:t>
      </w:r>
    </w:p>
    <w:p w14:paraId="1369BD5E">
      <w:pPr>
        <w:jc w:val="center"/>
        <w:rPr>
          <w:rFonts w:ascii="仿宋" w:hAnsi="仿宋" w:eastAsia="仿宋" w:cs="仿宋"/>
          <w:b/>
          <w:bCs/>
          <w:color w:val="000000" w:themeColor="text1"/>
          <w:sz w:val="36"/>
          <w:szCs w:val="36"/>
          <w:u w:val="none"/>
          <w14:textFill>
            <w14:solidFill>
              <w14:schemeClr w14:val="tx1"/>
            </w14:solidFill>
          </w14:textFill>
        </w:rPr>
      </w:pPr>
      <w:r>
        <w:rPr>
          <w:rFonts w:hint="eastAsia" w:ascii="仿宋" w:hAnsi="仿宋" w:eastAsia="仿宋" w:cs="仿宋"/>
          <w:b/>
          <w:bCs/>
          <w:color w:val="000000" w:themeColor="text1"/>
          <w:sz w:val="36"/>
          <w:szCs w:val="36"/>
          <w:u w:val="none"/>
          <w14:textFill>
            <w14:solidFill>
              <w14:schemeClr w14:val="tx1"/>
            </w14:solidFill>
          </w14:textFill>
        </w:rPr>
        <w:t>洁净手术部奥林巴斯腔镜维保项目采购需求</w:t>
      </w:r>
    </w:p>
    <w:p w14:paraId="5A9277DE">
      <w:pPr>
        <w:jc w:val="both"/>
        <w:rPr>
          <w:rFonts w:ascii="仿宋" w:hAnsi="仿宋" w:eastAsia="仿宋" w:cs="仿宋"/>
          <w:b/>
          <w:bCs/>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14:textFill>
            <w14:solidFill>
              <w14:schemeClr w14:val="tx1"/>
            </w14:solidFill>
          </w14:textFill>
        </w:rPr>
        <w:t>一、设备情况</w:t>
      </w:r>
    </w:p>
    <w:p w14:paraId="4F8A765B">
      <w:pPr>
        <w:spacing w:line="240" w:lineRule="atLeast"/>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1、设备品牌型号：</w:t>
      </w:r>
    </w:p>
    <w:p w14:paraId="7C7F24DE">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奥林巴斯3DV-190      （主机、光源、</w:t>
      </w:r>
      <w:r>
        <w:rPr>
          <w:rFonts w:ascii="仿宋" w:hAnsi="仿宋" w:eastAsia="仿宋"/>
          <w:color w:val="000000" w:themeColor="text1"/>
          <w:sz w:val="28"/>
          <w:szCs w:val="28"/>
          <w:u w:val="none"/>
          <w14:textFill>
            <w14:solidFill>
              <w14:schemeClr w14:val="tx1"/>
            </w14:solidFill>
          </w14:textFill>
        </w:rPr>
        <w:t>3D</w:t>
      </w:r>
      <w:r>
        <w:rPr>
          <w:rFonts w:hint="eastAsia" w:ascii="仿宋" w:hAnsi="仿宋" w:eastAsia="仿宋"/>
          <w:color w:val="000000" w:themeColor="text1"/>
          <w:sz w:val="28"/>
          <w:szCs w:val="28"/>
          <w:u w:val="none"/>
          <w14:textFill>
            <w14:solidFill>
              <w14:schemeClr w14:val="tx1"/>
            </w14:solidFill>
          </w14:textFill>
        </w:rPr>
        <w:t>主机）       7套</w:t>
      </w:r>
    </w:p>
    <w:p w14:paraId="34B65E06">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奥林巴斯OTV-S400      （主机、光源）               1套</w:t>
      </w:r>
    </w:p>
    <w:p w14:paraId="5341CBF1">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t>
      </w:r>
      <w:r>
        <w:rPr>
          <w:rFonts w:ascii="仿宋" w:hAnsi="仿宋" w:eastAsia="仿宋"/>
          <w:color w:val="000000" w:themeColor="text1"/>
          <w:sz w:val="28"/>
          <w:szCs w:val="28"/>
          <w:u w:val="none"/>
          <w14:textFill>
            <w14:solidFill>
              <w14:schemeClr w14:val="tx1"/>
            </w14:solidFill>
          </w14:textFill>
        </w:rPr>
        <w:t>LTF-190-10-3D</w:t>
      </w:r>
      <w:r>
        <w:rPr>
          <w:rFonts w:hint="eastAsia" w:ascii="仿宋" w:hAnsi="仿宋" w:eastAsia="仿宋"/>
          <w:color w:val="000000" w:themeColor="text1"/>
          <w:sz w:val="28"/>
          <w:szCs w:val="28"/>
          <w:u w:val="none"/>
          <w14:textFill>
            <w14:solidFill>
              <w14:schemeClr w14:val="tx1"/>
            </w14:solidFill>
          </w14:textFill>
        </w:rPr>
        <w:t xml:space="preserve">     3D镜头                 10条</w:t>
      </w:r>
    </w:p>
    <w:p w14:paraId="1E39CC7F">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奥林巴斯CH-S400-XZ-EB    4K摄像头                 2条</w:t>
      </w:r>
    </w:p>
    <w:p w14:paraId="2A66E5DA">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奥林巴斯WA4KL130         4K镜头                   2条</w:t>
      </w:r>
    </w:p>
    <w:p w14:paraId="488C9B23">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奥林巴斯IMH-200/20       刻录机                   9台</w:t>
      </w:r>
    </w:p>
    <w:p w14:paraId="5528575E">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奥林巴斯190          （主机、光源）               2套</w:t>
      </w:r>
    </w:p>
    <w:p w14:paraId="07ACA032">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奥林巴斯S190         （主机、光源）               2套</w:t>
      </w:r>
    </w:p>
    <w:p w14:paraId="048A58FD">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奥林巴斯UHI-4            气腹机                  10台</w:t>
      </w:r>
    </w:p>
    <w:p w14:paraId="4A848593">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奥林巴斯ESG-400          电刀主机                 6台</w:t>
      </w:r>
    </w:p>
    <w:p w14:paraId="590543EC">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奥林巴斯USG-400          超声主机                 4台</w:t>
      </w:r>
    </w:p>
    <w:p w14:paraId="3A0BA7AD">
      <w:pPr>
        <w:spacing w:line="240" w:lineRule="atLeast"/>
        <w:ind w:firstLine="560" w:firstLineChars="200"/>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奥林巴斯WA50042A       高清腹腔镜                10条</w:t>
      </w:r>
    </w:p>
    <w:p w14:paraId="400D6CBF">
      <w:pPr>
        <w:spacing w:line="240" w:lineRule="atLeast"/>
        <w:ind w:firstLine="560" w:firstLineChars="200"/>
        <w:rPr>
          <w:rFonts w:hint="eastAsia" w:ascii="仿宋" w:hAnsi="仿宋" w:eastAsia="仿宋"/>
          <w:color w:val="000000" w:themeColor="text1"/>
          <w:sz w:val="28"/>
          <w:szCs w:val="28"/>
          <w:u w:val="none"/>
          <w14:textFill>
            <w14:solidFill>
              <w14:schemeClr w14:val="tx1"/>
            </w14:solidFill>
          </w14:textFill>
        </w:rPr>
      </w:pPr>
      <w:r>
        <w:rPr>
          <w:rFonts w:hint="eastAsia" w:ascii="仿宋" w:hAnsi="仿宋" w:eastAsia="仿宋"/>
          <w:color w:val="000000" w:themeColor="text1"/>
          <w:sz w:val="28"/>
          <w:szCs w:val="28"/>
          <w:u w:val="none"/>
          <w14:textFill>
            <w14:solidFill>
              <w14:schemeClr w14:val="tx1"/>
            </w14:solidFill>
          </w14:textFill>
        </w:rPr>
        <w:t>奥林巴斯CHF-V          电子胆道镜                 1条</w:t>
      </w:r>
    </w:p>
    <w:p w14:paraId="5E11A0D8">
      <w:pPr>
        <w:spacing w:after="0" w:line="360" w:lineRule="auto"/>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2、数量：共计92件</w:t>
      </w:r>
    </w:p>
    <w:p w14:paraId="655466EB">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3、买保年限：</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年</w:t>
      </w:r>
    </w:p>
    <w:p w14:paraId="71FD2726">
      <w:pPr>
        <w:spacing w:after="0" w:line="360" w:lineRule="auto"/>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14:textFill>
            <w14:solidFill>
              <w14:schemeClr w14:val="tx1"/>
            </w14:solidFill>
          </w14:textFill>
        </w:rPr>
        <w:t>二、维保要求：</w:t>
      </w:r>
      <w:r>
        <w:rPr>
          <w:rFonts w:hint="eastAsia" w:ascii="仿宋" w:hAnsi="仿宋" w:eastAsia="仿宋" w:cs="仿宋"/>
          <w:color w:val="000000" w:themeColor="text1"/>
          <w:sz w:val="28"/>
          <w:szCs w:val="28"/>
          <w:u w:val="none"/>
          <w14:textFill>
            <w14:solidFill>
              <w14:schemeClr w14:val="tx1"/>
            </w14:solidFill>
          </w14:textFill>
        </w:rPr>
        <w:t xml:space="preserve">      </w:t>
      </w:r>
    </w:p>
    <w:p w14:paraId="17D3DE95">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1、保修范围：整机保修，包含工作部、操作部及内部电路板等； 保障相关设备所有配件免费更换（灯泡、导光束、电极、电缆线等消耗类配件及主体损坏原厂无法维修的设备除外）。</w:t>
      </w:r>
    </w:p>
    <w:p w14:paraId="360EC4AF">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2、配件要求：保证更换备件为全新进口原装同型号备件。保证备件的库存，并优先提供备件供应。</w:t>
      </w:r>
    </w:p>
    <w:p w14:paraId="6F9C3D25">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3、保修服务要求：</w:t>
      </w:r>
    </w:p>
    <w:p w14:paraId="18BBBBB5">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3.1</w:t>
      </w:r>
      <w:r>
        <w:rPr>
          <w:rFonts w:hint="eastAsia" w:ascii="仿宋" w:hAnsi="仿宋" w:eastAsia="仿宋" w:cs="仿宋"/>
          <w:color w:val="000000" w:themeColor="text1"/>
          <w:sz w:val="28"/>
          <w:szCs w:val="28"/>
          <w:u w:val="none"/>
          <w14:textFill>
            <w14:solidFill>
              <w14:schemeClr w14:val="tx1"/>
            </w14:solidFill>
          </w14:textFill>
        </w:rPr>
        <w:t>故障内镜进行原厂维修，提供原型号备品</w:t>
      </w:r>
    </w:p>
    <w:p w14:paraId="751CC2D3">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3.2</w:t>
      </w:r>
      <w:r>
        <w:rPr>
          <w:rFonts w:hint="eastAsia" w:ascii="仿宋" w:hAnsi="仿宋" w:eastAsia="仿宋" w:cs="仿宋"/>
          <w:color w:val="000000" w:themeColor="text1"/>
          <w:sz w:val="28"/>
          <w:szCs w:val="28"/>
          <w:u w:val="none"/>
          <w14:textFill>
            <w14:solidFill>
              <w14:schemeClr w14:val="tx1"/>
            </w14:solidFill>
          </w14:textFill>
        </w:rPr>
        <w:t>定期进行点检</w:t>
      </w:r>
    </w:p>
    <w:p w14:paraId="6B6B2212">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3.3 </w:t>
      </w:r>
      <w:r>
        <w:rPr>
          <w:rFonts w:hint="eastAsia" w:ascii="仿宋" w:hAnsi="仿宋" w:eastAsia="仿宋" w:cs="仿宋"/>
          <w:color w:val="000000" w:themeColor="text1"/>
          <w:sz w:val="28"/>
          <w:szCs w:val="28"/>
          <w:u w:val="none"/>
          <w14:textFill>
            <w14:solidFill>
              <w14:schemeClr w14:val="tx1"/>
            </w14:solidFill>
          </w14:textFill>
        </w:rPr>
        <w:t>7x24小时远程故障对应</w:t>
      </w:r>
    </w:p>
    <w:p w14:paraId="0579212B">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3.4</w:t>
      </w:r>
      <w:r>
        <w:rPr>
          <w:rFonts w:hint="eastAsia" w:ascii="仿宋" w:hAnsi="仿宋" w:eastAsia="仿宋" w:cs="仿宋"/>
          <w:color w:val="000000" w:themeColor="text1"/>
          <w:sz w:val="28"/>
          <w:szCs w:val="28"/>
          <w:u w:val="none"/>
          <w14:textFill>
            <w14:solidFill>
              <w14:schemeClr w14:val="tx1"/>
            </w14:solidFill>
          </w14:textFill>
        </w:rPr>
        <w:t xml:space="preserve"> 故障预防等培训活动</w:t>
      </w:r>
    </w:p>
    <w:p w14:paraId="1E5D28E4">
      <w:pPr>
        <w:widowControl w:val="0"/>
        <w:adjustRightInd/>
        <w:snapToGrid/>
        <w:spacing w:after="0" w:line="360" w:lineRule="auto"/>
        <w:ind w:firstLine="560" w:firstLineChars="200"/>
        <w:jc w:val="both"/>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5开机率保证95%以上</w:t>
      </w:r>
    </w:p>
    <w:p w14:paraId="14196A94">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4、定期维护保养：</w:t>
      </w:r>
    </w:p>
    <w:p w14:paraId="2E1A6C29">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46B423CE">
      <w:pPr>
        <w:spacing w:after="0" w:line="360" w:lineRule="auto"/>
        <w:ind w:left="489" w:leftChars="233" w:firstLine="0" w:firstLineChars="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（1）机器性能测试及调节；（2）主机设备系统检查；（3）图像质量检查；（4）预防性维护；（5）软件升级。</w:t>
      </w:r>
    </w:p>
    <w:p w14:paraId="0C6C77AA">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5、其他要求：</w:t>
      </w:r>
    </w:p>
    <w:p w14:paraId="5ECD60C7">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5.1优先考虑</w:t>
      </w:r>
      <w:r>
        <w:rPr>
          <w:rFonts w:hint="eastAsia" w:ascii="仿宋" w:hAnsi="仿宋" w:eastAsia="仿宋" w:cs="仿宋"/>
          <w:color w:val="000000" w:themeColor="text1"/>
          <w:sz w:val="28"/>
          <w:szCs w:val="28"/>
          <w:u w:val="none"/>
          <w14:textFill>
            <w14:solidFill>
              <w14:schemeClr w14:val="tx1"/>
            </w14:solidFill>
          </w14:textFill>
        </w:rPr>
        <w:t>生产厂家售后或具有生产厂家维修授权资质的企业。</w:t>
      </w:r>
    </w:p>
    <w:p w14:paraId="44CEEE5B">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color w:val="000000" w:themeColor="text1"/>
          <w:kern w:val="0"/>
          <w:sz w:val="32"/>
          <w:szCs w:val="32"/>
          <w:u w:val="none"/>
          <w:lang w:val="en-US" w:eastAsia="zh-CN" w:bidi="ar-SA"/>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5.2</w:t>
      </w:r>
      <w:r>
        <w:rPr>
          <w:rFonts w:hint="eastAsia" w:ascii="仿宋" w:hAnsi="仿宋" w:eastAsia="仿宋" w:cs="仿宋"/>
          <w:color w:val="000000" w:themeColor="text1"/>
          <w:sz w:val="28"/>
          <w:szCs w:val="28"/>
          <w:u w:val="none"/>
          <w14:textFill>
            <w14:solidFill>
              <w14:schemeClr w14:val="tx1"/>
            </w14:solidFill>
          </w14:textFill>
        </w:rPr>
        <w:t>若维修成本下调，需进行相应价格下降。</w:t>
      </w:r>
    </w:p>
    <w:p w14:paraId="0F786512">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03CD194">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项目10：</w:t>
      </w:r>
    </w:p>
    <w:p w14:paraId="5DFB1306">
      <w:pPr>
        <w:jc w:val="center"/>
        <w:rPr>
          <w:rFonts w:ascii="仿宋" w:hAnsi="仿宋" w:eastAsia="仿宋" w:cs="仿宋"/>
          <w:b/>
          <w:bCs/>
          <w:sz w:val="36"/>
          <w:szCs w:val="36"/>
          <w:u w:val="none"/>
        </w:rPr>
      </w:pPr>
      <w:r>
        <w:rPr>
          <w:rFonts w:hint="eastAsia" w:ascii="仿宋" w:hAnsi="仿宋" w:eastAsia="仿宋" w:cs="仿宋"/>
          <w:b/>
          <w:bCs/>
          <w:sz w:val="36"/>
          <w:szCs w:val="36"/>
          <w:u w:val="none"/>
          <w:lang w:val="en-US" w:eastAsia="zh-CN"/>
        </w:rPr>
        <w:t>消毒供应中心</w:t>
      </w:r>
      <w:r>
        <w:rPr>
          <w:rFonts w:ascii="仿宋" w:hAnsi="仿宋" w:eastAsia="仿宋" w:cs="仿宋"/>
          <w:b/>
          <w:bCs/>
          <w:sz w:val="36"/>
          <w:szCs w:val="36"/>
          <w:u w:val="none"/>
        </w:rPr>
        <w:t>3M环氧乙烷灭菌器</w:t>
      </w:r>
      <w:r>
        <w:rPr>
          <w:rFonts w:hint="eastAsia" w:ascii="仿宋" w:hAnsi="仿宋" w:eastAsia="仿宋" w:cs="仿宋"/>
          <w:b/>
          <w:bCs/>
          <w:sz w:val="36"/>
          <w:szCs w:val="36"/>
          <w:u w:val="none"/>
        </w:rPr>
        <w:t>维保项目采购需求</w:t>
      </w:r>
    </w:p>
    <w:p w14:paraId="1F4520E0">
      <w:pPr>
        <w:jc w:val="both"/>
        <w:rPr>
          <w:rFonts w:ascii="仿宋" w:hAnsi="仿宋" w:eastAsia="仿宋" w:cs="仿宋"/>
          <w:b/>
          <w:bCs/>
          <w:sz w:val="28"/>
          <w:szCs w:val="28"/>
          <w:u w:val="none"/>
        </w:rPr>
      </w:pPr>
      <w:r>
        <w:rPr>
          <w:rFonts w:hint="eastAsia" w:ascii="仿宋" w:hAnsi="仿宋" w:eastAsia="仿宋" w:cs="仿宋"/>
          <w:b/>
          <w:bCs/>
          <w:sz w:val="28"/>
          <w:szCs w:val="28"/>
          <w:u w:val="none"/>
        </w:rPr>
        <w:t>一、设备情况</w:t>
      </w:r>
    </w:p>
    <w:p w14:paraId="084ADC51">
      <w:pPr>
        <w:numPr>
          <w:ilvl w:val="0"/>
          <w:numId w:val="7"/>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设备品牌型号：3M</w:t>
      </w:r>
      <w:r>
        <w:rPr>
          <w:rFonts w:ascii="仿宋" w:hAnsi="仿宋" w:eastAsia="仿宋" w:cs="仿宋"/>
          <w:sz w:val="28"/>
          <w:szCs w:val="28"/>
          <w:u w:val="none"/>
        </w:rPr>
        <w:t xml:space="preserve">  GS8-1D</w:t>
      </w:r>
    </w:p>
    <w:p w14:paraId="2F949505">
      <w:pPr>
        <w:numPr>
          <w:ilvl w:val="0"/>
          <w:numId w:val="7"/>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数量：1台</w:t>
      </w:r>
    </w:p>
    <w:p w14:paraId="61DE6C53">
      <w:pPr>
        <w:numPr>
          <w:ilvl w:val="0"/>
          <w:numId w:val="7"/>
        </w:numPr>
        <w:spacing w:after="0" w:line="360" w:lineRule="auto"/>
        <w:ind w:firstLine="560" w:firstLineChars="200"/>
        <w:rPr>
          <w:rFonts w:ascii="仿宋" w:hAnsi="仿宋" w:eastAsia="仿宋" w:cs="仿宋"/>
          <w:sz w:val="28"/>
          <w:szCs w:val="28"/>
          <w:u w:val="none"/>
        </w:rPr>
      </w:pPr>
      <w:r>
        <w:rPr>
          <w:rFonts w:hint="eastAsia" w:ascii="仿宋" w:hAnsi="仿宋" w:eastAsia="仿宋" w:cs="仿宋"/>
          <w:sz w:val="28"/>
          <w:szCs w:val="28"/>
          <w:u w:val="none"/>
        </w:rPr>
        <w:t>买保年限：</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年</w:t>
      </w:r>
    </w:p>
    <w:p w14:paraId="76AA546E">
      <w:pPr>
        <w:spacing w:after="0" w:line="360" w:lineRule="auto"/>
        <w:rPr>
          <w:rFonts w:ascii="仿宋" w:hAnsi="仿宋" w:eastAsia="仿宋" w:cs="仿宋"/>
          <w:sz w:val="28"/>
          <w:szCs w:val="28"/>
          <w:u w:val="none"/>
        </w:rPr>
      </w:pPr>
      <w:r>
        <w:rPr>
          <w:rFonts w:hint="eastAsia" w:ascii="仿宋" w:hAnsi="仿宋" w:eastAsia="仿宋" w:cs="仿宋"/>
          <w:b/>
          <w:bCs/>
          <w:sz w:val="28"/>
          <w:szCs w:val="28"/>
          <w:u w:val="none"/>
        </w:rPr>
        <w:t>二、维保要求：</w:t>
      </w:r>
      <w:r>
        <w:rPr>
          <w:rFonts w:hint="eastAsia" w:ascii="仿宋" w:hAnsi="仿宋" w:eastAsia="仿宋" w:cs="仿宋"/>
          <w:sz w:val="28"/>
          <w:szCs w:val="28"/>
          <w:u w:val="none"/>
        </w:rPr>
        <w:t xml:space="preserve">      </w:t>
      </w:r>
    </w:p>
    <w:p w14:paraId="3DAE5691">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sz w:val="28"/>
          <w:szCs w:val="28"/>
          <w:u w:val="none"/>
        </w:rPr>
        <w:t>1、保修范围：</w:t>
      </w:r>
      <w:r>
        <w:rPr>
          <w:rFonts w:hint="eastAsia" w:ascii="仿宋" w:hAnsi="仿宋" w:eastAsia="仿宋" w:cs="仿宋"/>
          <w:color w:val="000000" w:themeColor="text1"/>
          <w:sz w:val="28"/>
          <w:szCs w:val="28"/>
          <w:u w:val="none"/>
          <w14:textFill>
            <w14:solidFill>
              <w14:schemeClr w14:val="tx1"/>
            </w14:solidFill>
          </w14:textFill>
        </w:rPr>
        <w:t>整机保修，包含设备所有零配件及人工、差旅费；每年更换一套保养零件包（易损件）；每年检测一次环氧乙烷环境浓度。 保障相关设备所有备件免费更换。</w:t>
      </w:r>
    </w:p>
    <w:p w14:paraId="3C8BED6B">
      <w:pPr>
        <w:spacing w:after="0" w:line="360" w:lineRule="auto"/>
        <w:ind w:firstLine="560" w:firstLineChars="20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2、配件要求：保证更换备件为全新进口原装同型号备件。保证备件的库存，并优先提供备件供应。</w:t>
      </w:r>
    </w:p>
    <w:p w14:paraId="59008CFB">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3、保修服务要求：</w:t>
      </w:r>
    </w:p>
    <w:p w14:paraId="6235AEA3">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（1）提供7*24小时维修服务热线支持，资深工程师提供远程在线技术咨询和维修诊断；</w:t>
      </w:r>
    </w:p>
    <w:p w14:paraId="248B05C3">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（2）接到报修电话后1小时内响应，如电话支持服务无法解决，工程师</w:t>
      </w:r>
      <w:r>
        <w:rPr>
          <w:rFonts w:ascii="仿宋" w:hAnsi="仿宋" w:eastAsia="仿宋" w:cs="仿宋"/>
          <w:color w:val="000000" w:themeColor="text1"/>
          <w:sz w:val="28"/>
          <w:szCs w:val="28"/>
          <w:u w:val="none"/>
          <w14:textFill>
            <w14:solidFill>
              <w14:schemeClr w14:val="tx1"/>
            </w14:solidFill>
          </w14:textFill>
        </w:rPr>
        <w:t>24</w:t>
      </w:r>
      <w:r>
        <w:rPr>
          <w:rFonts w:hint="eastAsia" w:ascii="仿宋" w:hAnsi="仿宋" w:eastAsia="仿宋" w:cs="仿宋"/>
          <w:color w:val="000000" w:themeColor="text1"/>
          <w:sz w:val="28"/>
          <w:szCs w:val="28"/>
          <w:u w:val="none"/>
          <w14:textFill>
            <w14:solidFill>
              <w14:schemeClr w14:val="tx1"/>
            </w14:solidFill>
          </w14:textFill>
        </w:rPr>
        <w:t>小时内到达现场维修；</w:t>
      </w:r>
    </w:p>
    <w:p w14:paraId="504393E7">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（3）确保设备开机率达到95%（按一年365个日历天计算），否则保修期按停机天数的3倍顺延。</w:t>
      </w:r>
    </w:p>
    <w:p w14:paraId="61472D20">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4、定期维护保养：</w:t>
      </w:r>
    </w:p>
    <w:p w14:paraId="63F53512">
      <w:pPr>
        <w:widowControl w:val="0"/>
        <w:adjustRightInd/>
        <w:snapToGrid/>
        <w:spacing w:after="0" w:line="360" w:lineRule="auto"/>
        <w:ind w:firstLine="560" w:firstLineChars="200"/>
        <w:jc w:val="both"/>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每年提供4次定期维护保养     </w:t>
      </w:r>
    </w:p>
    <w:p w14:paraId="1E11348C">
      <w:pPr>
        <w:spacing w:after="0" w:line="360" w:lineRule="auto"/>
        <w:ind w:firstLine="560"/>
        <w:rPr>
          <w:rFonts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（1）机器清洁、性能测试及校准；（2）机械和电气检查；（3）图像质量检查；（4）预防性维护；（5）软件升级；（6）定期更换保养耗材。</w:t>
      </w:r>
    </w:p>
    <w:p w14:paraId="212020CB">
      <w:pPr>
        <w:spacing w:after="0" w:line="360" w:lineRule="auto"/>
        <w:ind w:firstLine="560" w:firstLineChars="200"/>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themeColor="text1"/>
          <w:sz w:val="28"/>
          <w:szCs w:val="28"/>
          <w:u w:val="none"/>
          <w14:textFill>
            <w14:solidFill>
              <w14:schemeClr w14:val="tx1"/>
            </w14:solidFill>
          </w14:textFill>
        </w:rPr>
        <w:t>5、其他要求：生产厂家售后或具有生产厂家维修授权资质的企业。</w:t>
      </w:r>
    </w:p>
    <w:p w14:paraId="590DF2FF">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A04A5FD">
      <w:pPr>
        <w:pStyle w:val="4"/>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default" w:ascii="仿宋" w:hAnsi="仿宋" w:eastAsia="仿宋" w:cs="仿宋"/>
          <w:color w:val="auto"/>
          <w:sz w:val="28"/>
          <w:szCs w:val="28"/>
          <w:lang w:val="en-US" w:eastAsia="zh-CN"/>
        </w:rPr>
      </w:pPr>
    </w:p>
    <w:p w14:paraId="1018A1E4">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5E404"/>
    <w:multiLevelType w:val="singleLevel"/>
    <w:tmpl w:val="C8A5E404"/>
    <w:lvl w:ilvl="0" w:tentative="0">
      <w:start w:val="1"/>
      <w:numFmt w:val="decimal"/>
      <w:suff w:val="nothing"/>
      <w:lvlText w:val="%1、"/>
      <w:lvlJc w:val="left"/>
    </w:lvl>
  </w:abstractNum>
  <w:abstractNum w:abstractNumId="1">
    <w:nsid w:val="D3B6C05E"/>
    <w:multiLevelType w:val="singleLevel"/>
    <w:tmpl w:val="D3B6C05E"/>
    <w:lvl w:ilvl="0" w:tentative="0">
      <w:start w:val="1"/>
      <w:numFmt w:val="decimal"/>
      <w:suff w:val="nothing"/>
      <w:lvlText w:val="%1、"/>
      <w:lvlJc w:val="left"/>
    </w:lvl>
  </w:abstractNum>
  <w:abstractNum w:abstractNumId="2">
    <w:nsid w:val="F4C474B2"/>
    <w:multiLevelType w:val="singleLevel"/>
    <w:tmpl w:val="F4C474B2"/>
    <w:lvl w:ilvl="0" w:tentative="0">
      <w:start w:val="1"/>
      <w:numFmt w:val="decimal"/>
      <w:suff w:val="nothing"/>
      <w:lvlText w:val="%1、"/>
      <w:lvlJc w:val="left"/>
    </w:lvl>
  </w:abstractNum>
  <w:abstractNum w:abstractNumId="3">
    <w:nsid w:val="1021111F"/>
    <w:multiLevelType w:val="singleLevel"/>
    <w:tmpl w:val="1021111F"/>
    <w:lvl w:ilvl="0" w:tentative="0">
      <w:start w:val="1"/>
      <w:numFmt w:val="decimal"/>
      <w:suff w:val="nothing"/>
      <w:lvlText w:val="%1、"/>
      <w:lvlJc w:val="left"/>
    </w:lvl>
  </w:abstractNum>
  <w:abstractNum w:abstractNumId="4">
    <w:nsid w:val="6B90AFF4"/>
    <w:multiLevelType w:val="singleLevel"/>
    <w:tmpl w:val="6B90AFF4"/>
    <w:lvl w:ilvl="0" w:tentative="0">
      <w:start w:val="1"/>
      <w:numFmt w:val="decimal"/>
      <w:suff w:val="nothing"/>
      <w:lvlText w:val="%1、"/>
      <w:lvlJc w:val="left"/>
    </w:lvl>
  </w:abstractNum>
  <w:abstractNum w:abstractNumId="5">
    <w:nsid w:val="6CB15477"/>
    <w:multiLevelType w:val="singleLevel"/>
    <w:tmpl w:val="6CB15477"/>
    <w:lvl w:ilvl="0" w:tentative="0">
      <w:start w:val="1"/>
      <w:numFmt w:val="decimal"/>
      <w:suff w:val="nothing"/>
      <w:lvlText w:val="%1、"/>
      <w:lvlJc w:val="left"/>
    </w:lvl>
  </w:abstractNum>
  <w:abstractNum w:abstractNumId="6">
    <w:nsid w:val="7DB2891D"/>
    <w:multiLevelType w:val="singleLevel"/>
    <w:tmpl w:val="7DB2891D"/>
    <w:lvl w:ilvl="0" w:tentative="0">
      <w:start w:val="1"/>
      <w:numFmt w:val="decimal"/>
      <w:suff w:val="nothing"/>
      <w:lvlText w:val="%1、"/>
      <w:lvlJc w:val="left"/>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D1801"/>
    <w:rsid w:val="4DDD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2025-07-11T01:01:00Z</dcterms:created>
  <dc:creator>来过</dc:creator>
  <cp:lastModifiedBy>来过</cp:lastModifiedBy>
  <dcterms:modified xsi:type="dcterms:W3CDTF">2025-07-11T01:02:02Z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F6C7204007F546BB9710C8BCE4FC5AE5_11</vt:lpwstr>
  </property>
  <property fmtid="{D5CDD505-2E9C-101B-9397-08002B2CF9AE}" pid="4" name="KSOTemplateDocerSaveRecord">
    <vt:lpwstr>eyJoZGlkIjoiMjI1ZjVkYzgwNjFlMjU4MWM1ZmYyMmUxYTFhMDliMjAiLCJ1c2VySWQiOiIxMTQ4ODQ3MjI0In0=</vt:lpwstr>
  </property>
</Properties>
</file>